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05D" w:rsidRDefault="00B7705D" w:rsidP="00B7705D">
      <w:pPr>
        <w:shd w:val="clear" w:color="auto" w:fill="FFFFFF"/>
        <w:spacing w:after="0" w:line="360" w:lineRule="auto"/>
        <w:ind w:firstLine="2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B7705D" w:rsidRPr="00B7705D" w:rsidRDefault="00B7705D" w:rsidP="00B7705D">
      <w:pPr>
        <w:shd w:val="clear" w:color="auto" w:fill="FFFFFF"/>
        <w:spacing w:after="0" w:line="360" w:lineRule="auto"/>
        <w:ind w:firstLine="226"/>
        <w:jc w:val="center"/>
        <w:rPr>
          <w:rFonts w:ascii="Calibri" w:eastAsia="Times New Roman" w:hAnsi="Calibri" w:cs="Calibri"/>
          <w:color w:val="000000"/>
          <w:lang w:val="ru-RU" w:eastAsia="ru-RU"/>
        </w:rPr>
      </w:pPr>
      <w:r w:rsidRPr="00B770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МИНИСТЕРСТВО ПРОСВЕЩЕНИЯ РОССИЙСКОЙ ФЕДЕРАЦИИ</w:t>
      </w:r>
    </w:p>
    <w:p w:rsidR="00B7705D" w:rsidRPr="00B7705D" w:rsidRDefault="00B7705D" w:rsidP="00B7705D">
      <w:pPr>
        <w:shd w:val="clear" w:color="auto" w:fill="FFFFFF"/>
        <w:spacing w:after="0" w:line="360" w:lineRule="auto"/>
        <w:ind w:firstLine="226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  <w:r w:rsidRPr="00B7705D">
        <w:rPr>
          <w:rFonts w:ascii="Times New Roman" w:eastAsia="Times New Roman" w:hAnsi="Times New Roman" w:cs="Times New Roman"/>
          <w:color w:val="000000"/>
          <w:lang w:val="ru-RU" w:eastAsia="ru-RU"/>
        </w:rPr>
        <w:t>Министерство образования Приморского края</w:t>
      </w:r>
    </w:p>
    <w:p w:rsidR="00B7705D" w:rsidRPr="00B7705D" w:rsidRDefault="009D3EA0" w:rsidP="00B7705D">
      <w:pPr>
        <w:shd w:val="clear" w:color="auto" w:fill="FFFFFF"/>
        <w:spacing w:after="0" w:line="360" w:lineRule="auto"/>
        <w:ind w:firstLine="226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Аадминистрация</w:t>
      </w:r>
      <w:r w:rsidR="00B7705D" w:rsidRPr="00B770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Михайловского муниципального района</w:t>
      </w:r>
    </w:p>
    <w:p w:rsidR="00B7705D" w:rsidRPr="00B7705D" w:rsidRDefault="00B7705D" w:rsidP="00B7705D">
      <w:pPr>
        <w:shd w:val="clear" w:color="auto" w:fill="FFFFFF"/>
        <w:spacing w:after="0" w:line="360" w:lineRule="auto"/>
        <w:ind w:firstLine="226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  <w:r w:rsidRPr="00B7705D">
        <w:rPr>
          <w:rFonts w:ascii="Times New Roman" w:eastAsia="Times New Roman" w:hAnsi="Times New Roman" w:cs="Times New Roman"/>
          <w:color w:val="000000"/>
          <w:lang w:val="ru-RU" w:eastAsia="ru-RU"/>
        </w:rPr>
        <w:t>МБОУ СОШ с. Осиновка</w:t>
      </w:r>
    </w:p>
    <w:p w:rsidR="00B7705D" w:rsidRPr="00B7705D" w:rsidRDefault="00B7705D" w:rsidP="00B7705D">
      <w:pPr>
        <w:shd w:val="clear" w:color="auto" w:fill="FFFFFF"/>
        <w:spacing w:after="0" w:line="240" w:lineRule="auto"/>
        <w:ind w:firstLine="226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tbl>
      <w:tblPr>
        <w:tblW w:w="10934" w:type="dxa"/>
        <w:tblInd w:w="9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3421"/>
        <w:gridCol w:w="3402"/>
      </w:tblGrid>
      <w:tr w:rsidR="00B7705D" w:rsidRPr="005A4675" w:rsidTr="00B7705D"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05D" w:rsidRPr="00B7705D" w:rsidRDefault="00B7705D" w:rsidP="00B770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РАССМОТРЕНО</w:t>
            </w: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 xml:space="preserve"> на заседании педагогического совета</w:t>
            </w:r>
          </w:p>
          <w:p w:rsidR="00B7705D" w:rsidRPr="00B7705D" w:rsidRDefault="00B7705D" w:rsidP="009D3E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школы (протокол)</w:t>
            </w: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 xml:space="preserve">Протокол № </w:t>
            </w:r>
            <w:r w:rsidR="0044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</w:t>
            </w: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от "</w:t>
            </w:r>
            <w:r w:rsidR="0044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r w:rsidR="009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" </w:t>
            </w:r>
            <w:r w:rsidR="0044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июня</w:t>
            </w: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202</w:t>
            </w:r>
            <w:r w:rsidR="009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г.</w:t>
            </w:r>
          </w:p>
        </w:tc>
        <w:tc>
          <w:tcPr>
            <w:tcW w:w="3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05D" w:rsidRPr="00B7705D" w:rsidRDefault="00B7705D" w:rsidP="00B770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СОГЛАСОВАНО</w:t>
            </w: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зам,директора по УВР</w:t>
            </w: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</w:p>
          <w:p w:rsidR="00B7705D" w:rsidRPr="00B7705D" w:rsidRDefault="00B7705D" w:rsidP="00B770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B7705D" w:rsidRPr="00B7705D" w:rsidRDefault="00B7705D" w:rsidP="00B7705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Шевкун Н.М.______________ </w:t>
            </w: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 xml:space="preserve"> 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05D" w:rsidRPr="00B7705D" w:rsidRDefault="00B7705D" w:rsidP="00B770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УТВЕРЖДЕНО</w:t>
            </w: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Директор</w:t>
            </w: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______________ Марчук Н.В.</w:t>
            </w: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Приказ № </w:t>
            </w:r>
            <w:r w:rsidR="0044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r w:rsidR="009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r w:rsidR="0044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-Д</w:t>
            </w:r>
          </w:p>
          <w:p w:rsidR="00B7705D" w:rsidRPr="00B7705D" w:rsidRDefault="00B7705D" w:rsidP="009D3E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 "</w:t>
            </w:r>
            <w:r w:rsidR="009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" </w:t>
            </w:r>
            <w:r w:rsidR="0044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июня </w:t>
            </w: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202</w:t>
            </w:r>
            <w:r w:rsidR="009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r w:rsidRPr="00B77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г.</w:t>
            </w:r>
          </w:p>
        </w:tc>
      </w:tr>
    </w:tbl>
    <w:p w:rsidR="00B7705D" w:rsidRPr="00B7705D" w:rsidRDefault="00B7705D" w:rsidP="00B7705D">
      <w:pPr>
        <w:shd w:val="clear" w:color="auto" w:fill="FFFFFF"/>
        <w:spacing w:after="0" w:line="240" w:lineRule="auto"/>
        <w:jc w:val="center"/>
        <w:rPr>
          <w:rFonts w:ascii="LiberationSerif" w:eastAsia="Times New Roman" w:hAnsi="LiberationSerif" w:cs="Calibri"/>
          <w:b/>
          <w:bCs/>
          <w:color w:val="000000"/>
          <w:lang w:val="ru-RU" w:eastAsia="ru-RU"/>
        </w:rPr>
      </w:pPr>
    </w:p>
    <w:p w:rsidR="00B7705D" w:rsidRPr="00B7705D" w:rsidRDefault="00B7705D" w:rsidP="00B7705D">
      <w:pPr>
        <w:shd w:val="clear" w:color="auto" w:fill="FFFFFF"/>
        <w:spacing w:after="0" w:line="240" w:lineRule="auto"/>
        <w:jc w:val="center"/>
        <w:rPr>
          <w:rFonts w:ascii="LiberationSerif" w:eastAsia="Times New Roman" w:hAnsi="LiberationSerif" w:cs="Calibri"/>
          <w:b/>
          <w:bCs/>
          <w:color w:val="000000"/>
          <w:lang w:val="ru-RU" w:eastAsia="ru-RU"/>
        </w:rPr>
      </w:pPr>
    </w:p>
    <w:p w:rsidR="00B7705D" w:rsidRDefault="00B7705D" w:rsidP="00B7705D">
      <w:pPr>
        <w:shd w:val="clear" w:color="auto" w:fill="FFFFFF"/>
        <w:spacing w:after="0" w:line="360" w:lineRule="auto"/>
        <w:jc w:val="center"/>
        <w:rPr>
          <w:rFonts w:ascii="LiberationSerif" w:eastAsia="Times New Roman" w:hAnsi="LiberationSerif" w:cs="Calibri"/>
          <w:b/>
          <w:bCs/>
          <w:color w:val="000000"/>
          <w:lang w:val="ru-RU" w:eastAsia="ru-RU"/>
        </w:rPr>
      </w:pPr>
    </w:p>
    <w:p w:rsidR="00B7705D" w:rsidRDefault="00B7705D" w:rsidP="00B7705D">
      <w:pPr>
        <w:shd w:val="clear" w:color="auto" w:fill="FFFFFF"/>
        <w:spacing w:after="0" w:line="360" w:lineRule="auto"/>
        <w:jc w:val="center"/>
        <w:rPr>
          <w:rFonts w:ascii="LiberationSerif" w:eastAsia="Times New Roman" w:hAnsi="LiberationSerif" w:cs="Calibri"/>
          <w:b/>
          <w:bCs/>
          <w:color w:val="000000"/>
          <w:lang w:val="ru-RU" w:eastAsia="ru-RU"/>
        </w:rPr>
      </w:pPr>
    </w:p>
    <w:p w:rsidR="00B7705D" w:rsidRDefault="00B7705D" w:rsidP="00B7705D">
      <w:pPr>
        <w:shd w:val="clear" w:color="auto" w:fill="FFFFFF"/>
        <w:spacing w:after="0" w:line="360" w:lineRule="auto"/>
        <w:jc w:val="center"/>
        <w:rPr>
          <w:rFonts w:ascii="LiberationSerif" w:eastAsia="Times New Roman" w:hAnsi="LiberationSerif" w:cs="Calibri"/>
          <w:b/>
          <w:bCs/>
          <w:color w:val="000000"/>
          <w:lang w:val="ru-RU" w:eastAsia="ru-RU"/>
        </w:rPr>
      </w:pPr>
    </w:p>
    <w:p w:rsidR="00B7705D" w:rsidRPr="00B7705D" w:rsidRDefault="00B7705D" w:rsidP="00B7705D">
      <w:pPr>
        <w:shd w:val="clear" w:color="auto" w:fill="FFFFFF"/>
        <w:spacing w:after="0" w:line="360" w:lineRule="auto"/>
        <w:jc w:val="center"/>
        <w:rPr>
          <w:rFonts w:ascii="Calibri" w:eastAsia="Times New Roman" w:hAnsi="Calibri" w:cs="Calibri"/>
          <w:color w:val="000000"/>
          <w:lang w:val="ru-RU" w:eastAsia="ru-RU"/>
        </w:rPr>
      </w:pPr>
      <w:r w:rsidRPr="00B7705D">
        <w:rPr>
          <w:rFonts w:ascii="LiberationSerif" w:eastAsia="Times New Roman" w:hAnsi="LiberationSerif" w:cs="Calibri"/>
          <w:b/>
          <w:bCs/>
          <w:color w:val="000000"/>
          <w:lang w:val="ru-RU" w:eastAsia="ru-RU"/>
        </w:rPr>
        <w:t>РАБОЧАЯ ПРОГРАММА</w:t>
      </w:r>
    </w:p>
    <w:p w:rsidR="00B7705D" w:rsidRPr="00B7705D" w:rsidRDefault="00B7705D" w:rsidP="00B7705D">
      <w:pPr>
        <w:shd w:val="clear" w:color="auto" w:fill="FFFFFF"/>
        <w:spacing w:after="0" w:line="360" w:lineRule="auto"/>
        <w:ind w:firstLine="226"/>
        <w:jc w:val="center"/>
        <w:rPr>
          <w:rFonts w:ascii="Calibri" w:eastAsia="Times New Roman" w:hAnsi="Calibri" w:cs="Calibri"/>
          <w:color w:val="000000"/>
          <w:lang w:val="ru-RU" w:eastAsia="ru-RU"/>
        </w:rPr>
      </w:pPr>
      <w:r w:rsidRPr="00B770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учебного курса</w:t>
      </w:r>
    </w:p>
    <w:p w:rsidR="00B7705D" w:rsidRPr="00B7705D" w:rsidRDefault="00B7705D" w:rsidP="00B7705D">
      <w:pPr>
        <w:shd w:val="clear" w:color="auto" w:fill="FFFFFF"/>
        <w:spacing w:after="0" w:line="360" w:lineRule="auto"/>
        <w:ind w:firstLine="226"/>
        <w:jc w:val="center"/>
        <w:rPr>
          <w:rFonts w:ascii="Calibri" w:eastAsia="Times New Roman" w:hAnsi="Calibri" w:cs="Calibri"/>
          <w:color w:val="000000"/>
          <w:lang w:val="ru-RU" w:eastAsia="ru-RU"/>
        </w:rPr>
      </w:pPr>
      <w:r w:rsidRPr="00B770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«Основы духовно-нравственной культуры народов России»</w:t>
      </w:r>
    </w:p>
    <w:p w:rsidR="00B7705D" w:rsidRPr="00B7705D" w:rsidRDefault="00B7705D" w:rsidP="00B7705D">
      <w:pPr>
        <w:shd w:val="clear" w:color="auto" w:fill="FFFFFF"/>
        <w:spacing w:after="0" w:line="360" w:lineRule="auto"/>
        <w:ind w:firstLine="226"/>
        <w:jc w:val="center"/>
        <w:rPr>
          <w:rFonts w:ascii="Calibri" w:eastAsia="Times New Roman" w:hAnsi="Calibri" w:cs="Calibri"/>
          <w:color w:val="000000"/>
          <w:lang w:val="ru-RU" w:eastAsia="ru-RU"/>
        </w:rPr>
      </w:pPr>
      <w:r w:rsidRPr="00B770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</w:t>
      </w:r>
      <w:r w:rsidRPr="00B770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класса основного общего образования</w:t>
      </w:r>
    </w:p>
    <w:p w:rsidR="00B7705D" w:rsidRPr="00B7705D" w:rsidRDefault="00B7705D" w:rsidP="00B7705D">
      <w:pPr>
        <w:shd w:val="clear" w:color="auto" w:fill="FFFFFF"/>
        <w:spacing w:after="0" w:line="360" w:lineRule="auto"/>
        <w:ind w:firstLine="226"/>
        <w:jc w:val="center"/>
        <w:rPr>
          <w:rFonts w:ascii="Calibri" w:eastAsia="Times New Roman" w:hAnsi="Calibri" w:cs="Calibri"/>
          <w:color w:val="000000"/>
          <w:lang w:val="ru-RU" w:eastAsia="ru-RU"/>
        </w:rPr>
      </w:pPr>
      <w:r w:rsidRPr="00B770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 202</w:t>
      </w:r>
      <w:r w:rsidR="009D3EA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</w:t>
      </w:r>
      <w:r w:rsidRPr="00B770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-202</w:t>
      </w:r>
      <w:r w:rsidR="009D3EA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Pr="00B770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учебный год</w:t>
      </w:r>
    </w:p>
    <w:p w:rsidR="00B7705D" w:rsidRDefault="00B7705D" w:rsidP="00B7705D">
      <w:pPr>
        <w:shd w:val="clear" w:color="auto" w:fill="FFFFFF"/>
        <w:spacing w:after="0" w:line="360" w:lineRule="auto"/>
        <w:ind w:firstLine="22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7705D" w:rsidRDefault="00B7705D" w:rsidP="00B7705D">
      <w:pPr>
        <w:shd w:val="clear" w:color="auto" w:fill="FFFFFF"/>
        <w:spacing w:after="0" w:line="360" w:lineRule="auto"/>
        <w:ind w:firstLine="22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7705D" w:rsidRDefault="00B7705D" w:rsidP="00B7705D">
      <w:pPr>
        <w:shd w:val="clear" w:color="auto" w:fill="FFFFFF"/>
        <w:spacing w:after="0" w:line="360" w:lineRule="auto"/>
        <w:ind w:firstLine="22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7705D" w:rsidRPr="00B7705D" w:rsidRDefault="00B7705D" w:rsidP="00B7705D">
      <w:pPr>
        <w:shd w:val="clear" w:color="auto" w:fill="FFFFFF"/>
        <w:spacing w:after="0" w:line="360" w:lineRule="auto"/>
        <w:ind w:firstLine="226"/>
        <w:jc w:val="right"/>
        <w:rPr>
          <w:rFonts w:ascii="Calibri" w:eastAsia="Times New Roman" w:hAnsi="Calibri" w:cs="Calibri"/>
          <w:color w:val="000000"/>
          <w:lang w:val="ru-RU" w:eastAsia="ru-RU"/>
        </w:rPr>
      </w:pPr>
      <w:r w:rsidRPr="00B770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Составитель:  Шевкун Наталья Михайловна</w:t>
      </w:r>
    </w:p>
    <w:p w:rsidR="00B7705D" w:rsidRPr="00B7705D" w:rsidRDefault="00B7705D" w:rsidP="00B7705D">
      <w:pPr>
        <w:shd w:val="clear" w:color="auto" w:fill="FFFFFF"/>
        <w:spacing w:after="0" w:line="360" w:lineRule="auto"/>
        <w:ind w:firstLine="226"/>
        <w:jc w:val="right"/>
        <w:rPr>
          <w:rFonts w:ascii="Calibri" w:eastAsia="Times New Roman" w:hAnsi="Calibri" w:cs="Calibri"/>
          <w:color w:val="000000"/>
          <w:lang w:val="ru-RU" w:eastAsia="ru-RU"/>
        </w:rPr>
      </w:pPr>
      <w:r w:rsidRPr="00B770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учитель истории</w:t>
      </w:r>
    </w:p>
    <w:p w:rsidR="00B7705D" w:rsidRPr="00B7705D" w:rsidRDefault="00B7705D" w:rsidP="00B7705D">
      <w:pPr>
        <w:shd w:val="clear" w:color="auto" w:fill="FFFFFF"/>
        <w:spacing w:after="0" w:line="360" w:lineRule="auto"/>
        <w:ind w:firstLine="2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7705D" w:rsidRPr="00B7705D" w:rsidRDefault="00B7705D" w:rsidP="00B7705D">
      <w:pPr>
        <w:shd w:val="clear" w:color="auto" w:fill="FFFFFF"/>
        <w:spacing w:after="0" w:line="360" w:lineRule="auto"/>
        <w:ind w:firstLine="2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7705D" w:rsidRPr="00B7705D" w:rsidRDefault="00B7705D" w:rsidP="00B7705D">
      <w:pPr>
        <w:shd w:val="clear" w:color="auto" w:fill="FFFFFF"/>
        <w:spacing w:after="0" w:line="360" w:lineRule="auto"/>
        <w:ind w:firstLine="2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7705D" w:rsidRDefault="00B7705D" w:rsidP="00B7705D">
      <w:pPr>
        <w:shd w:val="clear" w:color="auto" w:fill="FFFFFF"/>
        <w:spacing w:after="0" w:line="360" w:lineRule="auto"/>
        <w:ind w:firstLine="2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7705D" w:rsidRDefault="00B7705D" w:rsidP="00B7705D">
      <w:pPr>
        <w:shd w:val="clear" w:color="auto" w:fill="FFFFFF"/>
        <w:spacing w:after="0" w:line="360" w:lineRule="auto"/>
        <w:ind w:firstLine="2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7705D" w:rsidRDefault="00B7705D" w:rsidP="00B7705D">
      <w:pPr>
        <w:shd w:val="clear" w:color="auto" w:fill="FFFFFF"/>
        <w:spacing w:after="0" w:line="360" w:lineRule="auto"/>
        <w:ind w:firstLine="2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7705D" w:rsidRDefault="00B7705D" w:rsidP="00B7705D">
      <w:pPr>
        <w:shd w:val="clear" w:color="auto" w:fill="FFFFFF"/>
        <w:spacing w:after="0" w:line="360" w:lineRule="auto"/>
        <w:ind w:firstLine="2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7705D" w:rsidRDefault="00B7705D" w:rsidP="00B7705D">
      <w:pPr>
        <w:shd w:val="clear" w:color="auto" w:fill="FFFFFF"/>
        <w:spacing w:after="0" w:line="360" w:lineRule="auto"/>
        <w:ind w:firstLine="2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7705D" w:rsidRDefault="00B7705D" w:rsidP="00B7705D">
      <w:pPr>
        <w:shd w:val="clear" w:color="auto" w:fill="FFFFFF"/>
        <w:spacing w:after="0" w:line="360" w:lineRule="auto"/>
        <w:ind w:firstLine="2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7705D" w:rsidRDefault="00B7705D" w:rsidP="00B7705D">
      <w:pPr>
        <w:shd w:val="clear" w:color="auto" w:fill="FFFFFF"/>
        <w:spacing w:after="0" w:line="360" w:lineRule="auto"/>
        <w:ind w:firstLine="2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7705D" w:rsidRDefault="00B7705D" w:rsidP="00B7705D">
      <w:pPr>
        <w:shd w:val="clear" w:color="auto" w:fill="FFFFFF"/>
        <w:spacing w:after="0" w:line="360" w:lineRule="auto"/>
        <w:ind w:firstLine="2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C0128B" w:rsidRPr="00B7705D" w:rsidRDefault="00B7705D" w:rsidP="00B7705D">
      <w:pPr>
        <w:shd w:val="clear" w:color="auto" w:fill="FFFFFF"/>
        <w:spacing w:after="0" w:line="360" w:lineRule="auto"/>
        <w:ind w:firstLine="226"/>
        <w:jc w:val="center"/>
        <w:rPr>
          <w:rFonts w:ascii="Calibri" w:eastAsia="Times New Roman" w:hAnsi="Calibri" w:cs="Calibri"/>
          <w:color w:val="000000"/>
          <w:lang w:val="ru-RU" w:eastAsia="ru-RU"/>
        </w:rPr>
        <w:sectPr w:rsidR="00C0128B" w:rsidRPr="00B7705D">
          <w:pgSz w:w="11900" w:h="16840"/>
          <w:pgMar w:top="298" w:right="872" w:bottom="302" w:left="738" w:header="720" w:footer="720" w:gutter="0"/>
          <w:cols w:space="720" w:equalWidth="0">
            <w:col w:w="10290" w:space="0"/>
          </w:cols>
          <w:docGrid w:linePitch="360"/>
        </w:sectPr>
      </w:pPr>
      <w:r w:rsidRPr="00B770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Осиновка 202</w:t>
      </w:r>
      <w:r w:rsidR="009D3EA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</w:t>
      </w:r>
      <w:r>
        <w:rPr>
          <w:rFonts w:ascii="Calibri" w:eastAsia="Times New Roman" w:hAnsi="Calibri" w:cs="Calibri"/>
          <w:color w:val="000000"/>
          <w:lang w:val="ru-RU" w:eastAsia="ru-RU"/>
        </w:rPr>
        <w:t xml:space="preserve"> год</w:t>
      </w:r>
    </w:p>
    <w:p w:rsidR="00C0128B" w:rsidRPr="00D37375" w:rsidRDefault="00C0128B" w:rsidP="00D37375">
      <w:pPr>
        <w:rPr>
          <w:lang w:val="ru-RU"/>
        </w:rPr>
        <w:sectPr w:rsidR="00C0128B" w:rsidRPr="00D37375">
          <w:pgSz w:w="11900" w:h="16840"/>
          <w:pgMar w:top="1440" w:right="1440" w:bottom="1440" w:left="1440" w:header="720" w:footer="720" w:gutter="0"/>
          <w:cols w:space="720" w:equalWidth="0">
            <w:col w:w="10290" w:space="0"/>
          </w:cols>
          <w:docGrid w:linePitch="360"/>
        </w:sectPr>
      </w:pPr>
    </w:p>
    <w:p w:rsidR="00C0128B" w:rsidRPr="00B7705D" w:rsidRDefault="00D37375" w:rsidP="00B7705D">
      <w:pPr>
        <w:autoSpaceDE w:val="0"/>
        <w:autoSpaceDN w:val="0"/>
        <w:spacing w:after="0" w:line="240" w:lineRule="auto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lastRenderedPageBreak/>
        <w:t>ПОЯСНИТЕЛЬНАЯ ЗАПИСКА</w:t>
      </w:r>
    </w:p>
    <w:p w:rsidR="00C0128B" w:rsidRPr="00B7705D" w:rsidRDefault="00D37375" w:rsidP="00B7705D">
      <w:pPr>
        <w:autoSpaceDE w:val="0"/>
        <w:autoSpaceDN w:val="0"/>
        <w:spacing w:before="346" w:after="0" w:line="240" w:lineRule="auto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ОБЩАЯ ХАРАКТЕРИСТИКА УЧЕБНОГО КУРСА «ОСНОВЫ ДУХОВНО-НРАВСТВЕННОЙ КУЛЬТУРЫ НАРОДОВ РОССИИ»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before="166" w:after="0" w:line="240" w:lineRule="auto"/>
        <w:ind w:right="144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Программа по предметной области «Основы духовно-нравственной культуры народов России»(далее  — ОДНКНР) для 6 классов образовательных организаций составлена в соответствии с: </w:t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требованиями Федерального государственного образовательного стандарта основного общего образования (ФГОС ООО) (утверждён приказом  Министерства просвещения Российской Федерации от 31 мая 2021 г. № 287); 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требованиями к результатам освоения программы основного общего образования (личностным, метапредметным, предметным); 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основными подходами к развитию и формированию универсальных учебных действий (УУД) для основного общего образования.</w:t>
      </w:r>
    </w:p>
    <w:p w:rsidR="00C0128B" w:rsidRPr="00B7705D" w:rsidRDefault="00D37375" w:rsidP="00B7705D">
      <w:pPr>
        <w:autoSpaceDE w:val="0"/>
        <w:autoSpaceDN w:val="0"/>
        <w:spacing w:before="70" w:after="0" w:line="240" w:lineRule="auto"/>
        <w:ind w:right="144" w:firstLine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В программе по данному курсу соблюдается преемственность с Федеральным государственным образовательным стандартом начального общего образования, а также учитываются возрастные и психологические особенности обучающихся на ступени основного общего образования, 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необходимость формирования межпредметных связей. Также в программе учитывается, что данная дисциплина носит культурологический и воспитательный характер, что позволяет утверждать, что именно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 — важнейший результат обучения ОДНКНР.</w:t>
      </w:r>
    </w:p>
    <w:p w:rsidR="00C0128B" w:rsidRPr="00B7705D" w:rsidRDefault="00D37375" w:rsidP="00B7705D">
      <w:pPr>
        <w:autoSpaceDE w:val="0"/>
        <w:autoSpaceDN w:val="0"/>
        <w:spacing w:before="70" w:after="0" w:line="240" w:lineRule="auto"/>
        <w:ind w:right="720" w:firstLine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Сохранение традиционных российских духовно-нравственных ценностей как значимой части культурного и исторического наследия народов России  — один из ключевых национальных приоритетов Российской Федерации, способствующих дальнейшей гуманизации и развитию российского общества, формированию гражданской идентичности у подрастающих поколений.</w:t>
      </w:r>
    </w:p>
    <w:p w:rsidR="00C0128B" w:rsidRPr="00B7705D" w:rsidRDefault="00D37375" w:rsidP="00B7705D">
      <w:pPr>
        <w:autoSpaceDE w:val="0"/>
        <w:autoSpaceDN w:val="0"/>
        <w:spacing w:before="70" w:after="0" w:line="240" w:lineRule="auto"/>
        <w:ind w:firstLine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Согласно Стратегии национальной безопасности Российской Федерации (утверждена указом Президента Российской Федерации от 2  июля 2021 г. № 400, пункт 91), 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историческая память и преемственность поколений, единство народов России. Именно традиционные российские духовно-нравственные ценности объединяют Россию как многонациональное и 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многоконфессиональное государство, лежат в основе представлений о гражданской идентичности как ключевом ориентире духовно-нравственного развития обучающихся.</w:t>
      </w:r>
    </w:p>
    <w:p w:rsidR="00C0128B" w:rsidRPr="00B7705D" w:rsidRDefault="00D37375" w:rsidP="00B7705D">
      <w:pPr>
        <w:autoSpaceDE w:val="0"/>
        <w:autoSpaceDN w:val="0"/>
        <w:spacing w:before="70" w:after="0" w:line="240" w:lineRule="auto"/>
        <w:ind w:firstLine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Центральная идея гражданской идентичности — образ будущего нашей страны, который 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формируется с учётом национальных и стратегических приоритетов российского общества, 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культурно-исторических традиций всех народов России, духовно-нравственных ценностей, присущих ей на протяжении всей её истории.</w:t>
      </w:r>
    </w:p>
    <w:p w:rsidR="00C0128B" w:rsidRPr="00B7705D" w:rsidRDefault="00D37375" w:rsidP="00B7705D">
      <w:pPr>
        <w:autoSpaceDE w:val="0"/>
        <w:autoSpaceDN w:val="0"/>
        <w:spacing w:before="70" w:after="0" w:line="240" w:lineRule="auto"/>
        <w:ind w:right="432" w:firstLine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В  процессе изучения курса ОДНКНР школьники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России, определять свою идентичность как члена семьи, школьного коллектива, региональной общности, гражданина страны с опорой на традиционные духовно-нравственные ценности.</w:t>
      </w:r>
    </w:p>
    <w:p w:rsidR="00C0128B" w:rsidRPr="00B7705D" w:rsidRDefault="00C0128B" w:rsidP="00B7705D">
      <w:pPr>
        <w:spacing w:line="240" w:lineRule="auto"/>
        <w:jc w:val="both"/>
        <w:rPr>
          <w:sz w:val="20"/>
          <w:szCs w:val="20"/>
          <w:lang w:val="ru-RU"/>
        </w:rPr>
        <w:sectPr w:rsidR="00C0128B" w:rsidRPr="00B7705D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0128B" w:rsidRPr="00B7705D" w:rsidRDefault="00C0128B" w:rsidP="00B7705D">
      <w:pPr>
        <w:autoSpaceDE w:val="0"/>
        <w:autoSpaceDN w:val="0"/>
        <w:spacing w:after="78" w:line="240" w:lineRule="auto"/>
        <w:jc w:val="both"/>
        <w:rPr>
          <w:sz w:val="20"/>
          <w:szCs w:val="20"/>
          <w:lang w:val="ru-RU"/>
        </w:rPr>
      </w:pPr>
    </w:p>
    <w:p w:rsidR="00C0128B" w:rsidRPr="00B7705D" w:rsidRDefault="00D37375" w:rsidP="00B7705D">
      <w:pPr>
        <w:autoSpaceDE w:val="0"/>
        <w:autoSpaceDN w:val="0"/>
        <w:spacing w:after="0" w:line="240" w:lineRule="auto"/>
        <w:ind w:firstLine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Не менее важно отметить, что данный курс формируется и преподаётся в соответствии с 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принципами культурологичности и культуросообразности, научности содержания и подхода к отбору информации, соответствия требованиям возрастной педагогики и психологии.</w:t>
      </w:r>
    </w:p>
    <w:p w:rsidR="00C0128B" w:rsidRPr="00B7705D" w:rsidRDefault="00D37375" w:rsidP="00B7705D">
      <w:pPr>
        <w:autoSpaceDE w:val="0"/>
        <w:autoSpaceDN w:val="0"/>
        <w:spacing w:before="70" w:after="0" w:line="240" w:lineRule="auto"/>
        <w:ind w:right="288" w:firstLine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В процессе изучения курса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обликом. Изучаются основные компоненты культуры, её специфические инструменты самопрезентации, исторические и современные особенности духовно-нравственного развития народов России.</w:t>
      </w:r>
    </w:p>
    <w:p w:rsidR="00C0128B" w:rsidRPr="00B7705D" w:rsidRDefault="00D37375" w:rsidP="00B7705D">
      <w:pPr>
        <w:autoSpaceDE w:val="0"/>
        <w:autoSpaceDN w:val="0"/>
        <w:spacing w:before="70" w:after="0" w:line="240" w:lineRule="auto"/>
        <w:ind w:right="144" w:firstLine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Содержание курса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C0128B" w:rsidRPr="00B7705D" w:rsidRDefault="00D37375" w:rsidP="00B7705D">
      <w:pPr>
        <w:autoSpaceDE w:val="0"/>
        <w:autoSpaceDN w:val="0"/>
        <w:spacing w:before="72" w:after="0" w:line="240" w:lineRule="auto"/>
        <w:ind w:firstLine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Материал курса представлен через актуализацию макроуровня (Россия в целом как 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многонациональное, поликонфессиональное государство, с едиными для всех законами, 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общероссийскими духовно-нравственными и культурными ценностями)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C0128B" w:rsidRPr="00B7705D" w:rsidRDefault="00D37375" w:rsidP="00B7705D">
      <w:pPr>
        <w:autoSpaceDE w:val="0"/>
        <w:autoSpaceDN w:val="0"/>
        <w:spacing w:before="70" w:after="0" w:line="240" w:lineRule="auto"/>
        <w:ind w:right="288" w:firstLine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i/>
          <w:color w:val="000000"/>
          <w:sz w:val="20"/>
          <w:szCs w:val="20"/>
          <w:lang w:val="ru-RU"/>
        </w:rPr>
        <w:t>Принцип культурологичности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 в преподавании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C0128B" w:rsidRPr="00B7705D" w:rsidRDefault="00D37375" w:rsidP="00B7705D">
      <w:pPr>
        <w:autoSpaceDE w:val="0"/>
        <w:autoSpaceDN w:val="0"/>
        <w:spacing w:before="70" w:after="0" w:line="240" w:lineRule="auto"/>
        <w:ind w:firstLine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i/>
          <w:color w:val="000000"/>
          <w:sz w:val="20"/>
          <w:szCs w:val="20"/>
          <w:lang w:val="ru-RU"/>
        </w:rPr>
        <w:t>Принцип научности подходов и содержания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 в преподавании данной дисциплины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культурообразующих элементов и формирования познавательного интереса к этнокультурным и религиозным феноменам.</w:t>
      </w:r>
    </w:p>
    <w:p w:rsidR="00C0128B" w:rsidRPr="00B7705D" w:rsidRDefault="00D37375" w:rsidP="00B7705D">
      <w:pPr>
        <w:autoSpaceDE w:val="0"/>
        <w:autoSpaceDN w:val="0"/>
        <w:spacing w:before="70" w:after="0" w:line="240" w:lineRule="auto"/>
        <w:ind w:firstLine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i/>
          <w:color w:val="000000"/>
          <w:sz w:val="20"/>
          <w:szCs w:val="20"/>
          <w:lang w:val="ru-RU"/>
        </w:rPr>
        <w:t>Принцип соответствия требованиям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 возрастной педагогики и психологии включает отбор тем и содержания курса согласно приоритетным зонам ближайшего развития,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C0128B" w:rsidRPr="00B7705D" w:rsidRDefault="00D37375" w:rsidP="00B7705D">
      <w:pPr>
        <w:autoSpaceDE w:val="0"/>
        <w:autoSpaceDN w:val="0"/>
        <w:spacing w:before="70" w:after="0" w:line="240" w:lineRule="auto"/>
        <w:ind w:firstLine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i/>
          <w:color w:val="000000"/>
          <w:sz w:val="20"/>
          <w:szCs w:val="20"/>
          <w:lang w:val="ru-RU"/>
        </w:rPr>
        <w:t xml:space="preserve">Принцип формирования гражданского самосознания и общероссийской гражданской идентичности 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обучающихся в процессе изучения курса предметной области ОДНКНР включает осознание важности наднационального и надконфессионального гражданского единства народов России как 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основополагающего элемента в воспитании патриотизма и любви к Родине. Данный принцип должен быть реализован через поиск объединяющих черт в духовно-нравственной жизни народов России, их культуре, религии и историческом развитии.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ЦЕЛИ И ЗАДАЧИ ИЗУЧЕНИЯ УЧЕБНОГО КУРСА «ОСНОВЫ ДУХОВНО-НРАВСТВЕННОЙ КУЛЬТУРЫ НАРОДОВ РОССИИ»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 xml:space="preserve">Целями 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изучения учебного курса являются: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576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—  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этноконфессионального согласия и взаимодействия, взаимопроникновения и мирного сосуществования народов, религий, национальных культур;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288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формирование и сохранение уважения к ценностям и убеждениям представителей разных</w:t>
      </w:r>
    </w:p>
    <w:p w:rsidR="00C0128B" w:rsidRPr="00B7705D" w:rsidRDefault="00C0128B" w:rsidP="00B7705D">
      <w:pPr>
        <w:spacing w:line="240" w:lineRule="auto"/>
        <w:jc w:val="both"/>
        <w:rPr>
          <w:sz w:val="20"/>
          <w:szCs w:val="20"/>
          <w:lang w:val="ru-RU"/>
        </w:rPr>
        <w:sectPr w:rsidR="00C0128B" w:rsidRPr="00B7705D">
          <w:pgSz w:w="11900" w:h="16840"/>
          <w:pgMar w:top="298" w:right="654" w:bottom="398" w:left="666" w:header="720" w:footer="720" w:gutter="0"/>
          <w:cols w:space="720" w:equalWidth="0">
            <w:col w:w="10580" w:space="0"/>
          </w:cols>
          <w:docGrid w:linePitch="360"/>
        </w:sectPr>
      </w:pPr>
    </w:p>
    <w:p w:rsidR="00C0128B" w:rsidRPr="00B7705D" w:rsidRDefault="00C0128B" w:rsidP="00B7705D">
      <w:pPr>
        <w:autoSpaceDE w:val="0"/>
        <w:autoSpaceDN w:val="0"/>
        <w:spacing w:after="66" w:line="240" w:lineRule="auto"/>
        <w:jc w:val="both"/>
        <w:rPr>
          <w:sz w:val="20"/>
          <w:szCs w:val="20"/>
          <w:lang w:val="ru-RU"/>
        </w:rPr>
      </w:pP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144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национальностей и вероисповеданий, а также способности к диалогу с представителями других культур и мировоззрений;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1296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Цели курса определяют следующие </w:t>
      </w: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задачи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: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7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7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144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288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576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864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7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воспитание уважительного и бережного отношения к историческому, религиозному и культурному наследию народов России;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576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144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ind w:right="144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Изучение курса «Основы духовно-нравственной культуры народов России» вносит значительный вклад в достижение главных целей основного общего образования, способствуя: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144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расширению и систематизации знаний и представлений школьников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начальной школы;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углублению представлений о светской этике, религиозной культуре народов России, их роли в развитии современного общества;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воспитанию патриотизма; уважения к истории, языку, культурным и религиозным традициям</w:t>
      </w:r>
    </w:p>
    <w:p w:rsidR="00C0128B" w:rsidRPr="00B7705D" w:rsidRDefault="00C0128B" w:rsidP="00B7705D">
      <w:pPr>
        <w:spacing w:line="240" w:lineRule="auto"/>
        <w:jc w:val="both"/>
        <w:rPr>
          <w:sz w:val="20"/>
          <w:szCs w:val="20"/>
          <w:lang w:val="ru-RU"/>
        </w:rPr>
        <w:sectPr w:rsidR="00C0128B" w:rsidRPr="00B7705D">
          <w:pgSz w:w="11900" w:h="16840"/>
          <w:pgMar w:top="286" w:right="762" w:bottom="392" w:left="666" w:header="720" w:footer="720" w:gutter="0"/>
          <w:cols w:space="720" w:equalWidth="0">
            <w:col w:w="10472" w:space="0"/>
          </w:cols>
          <w:docGrid w:linePitch="360"/>
        </w:sectPr>
      </w:pPr>
    </w:p>
    <w:p w:rsidR="00C0128B" w:rsidRPr="00B7705D" w:rsidRDefault="00C0128B" w:rsidP="00B7705D">
      <w:pPr>
        <w:autoSpaceDE w:val="0"/>
        <w:autoSpaceDN w:val="0"/>
        <w:spacing w:after="66" w:line="240" w:lineRule="auto"/>
        <w:jc w:val="both"/>
        <w:rPr>
          <w:sz w:val="20"/>
          <w:szCs w:val="20"/>
          <w:lang w:val="ru-RU"/>
        </w:rPr>
      </w:pP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своего народа и других народов России,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432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раскрытию природы духовно-нравственных ценностей российского общества, объединяющих светскость и духовность;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формирование ответственного отношения к учению и труду, готовности и способности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144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получению научных представлений о культуре и её функциях, особенностях взаимодействия с социальными институтами, а, следовательно, способности их применять в анализе и изучении социально-культурных явлений в истории и культуре России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288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развитию информационной культуры школьников,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right="1008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МЕСТО УЧЕБНОГО КУРСА «ОСНОВЫ ДУХОВНО-НРАВСТВЕННОЙ КУЛЬТУРЫ НАРОДОВ РОССИИ» В УЧЕБНОМ ПЛАНЕ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ind w:right="144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Учебный курс "Основы духовно-нравственной культуры народов России" изучается в 6 классе не менее одного часа в неделе, общий объем составляет 34 часа.</w:t>
      </w:r>
    </w:p>
    <w:p w:rsidR="00C0128B" w:rsidRPr="00B7705D" w:rsidRDefault="00C0128B" w:rsidP="00B7705D">
      <w:pPr>
        <w:spacing w:line="240" w:lineRule="auto"/>
        <w:jc w:val="both"/>
        <w:rPr>
          <w:sz w:val="20"/>
          <w:szCs w:val="20"/>
          <w:lang w:val="ru-RU"/>
        </w:rPr>
        <w:sectPr w:rsidR="00C0128B" w:rsidRPr="00B7705D">
          <w:pgSz w:w="11900" w:h="16840"/>
          <w:pgMar w:top="286" w:right="736" w:bottom="1440" w:left="666" w:header="720" w:footer="720" w:gutter="0"/>
          <w:cols w:space="720" w:equalWidth="0">
            <w:col w:w="10498" w:space="0"/>
          </w:cols>
          <w:docGrid w:linePitch="360"/>
        </w:sectPr>
      </w:pPr>
    </w:p>
    <w:p w:rsidR="00C0128B" w:rsidRPr="00B7705D" w:rsidRDefault="00C0128B" w:rsidP="00B7705D">
      <w:pPr>
        <w:autoSpaceDE w:val="0"/>
        <w:autoSpaceDN w:val="0"/>
        <w:spacing w:after="78" w:line="240" w:lineRule="auto"/>
        <w:jc w:val="both"/>
        <w:rPr>
          <w:sz w:val="20"/>
          <w:szCs w:val="20"/>
          <w:lang w:val="ru-RU"/>
        </w:rPr>
      </w:pPr>
    </w:p>
    <w:p w:rsidR="00C0128B" w:rsidRPr="00B7705D" w:rsidRDefault="00D37375" w:rsidP="00B7705D">
      <w:pPr>
        <w:autoSpaceDE w:val="0"/>
        <w:autoSpaceDN w:val="0"/>
        <w:spacing w:after="0" w:line="240" w:lineRule="auto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СОДЕРЖАНИЕ УЧЕБНОГО КУРСА</w:t>
      </w:r>
    </w:p>
    <w:p w:rsidR="00B7705D" w:rsidRDefault="00D37375" w:rsidP="00B7705D">
      <w:pPr>
        <w:autoSpaceDE w:val="0"/>
        <w:autoSpaceDN w:val="0"/>
        <w:spacing w:after="0" w:line="240" w:lineRule="auto"/>
        <w:ind w:left="180" w:right="4608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Тематический блок 1. «Культура как социальность»</w:t>
      </w:r>
      <w:r w:rsid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 w:right="4608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1. Мир культуры: его структура.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right="426" w:firstLine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2. Культура России: многообразие регионов.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right="144" w:firstLine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3. История быта как история культуры.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right="432" w:firstLine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4. Прогресс: технический и социальный.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 </w:t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5. Образование в культуре народов России.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right="720" w:firstLine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Представление об основных этапах в истории образования. 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6. Права и обязанности человека.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ind w:right="144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7. Общество и религия: духовно-нравственное взаимодействие.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Мир религий в истории. Религии народов России сегодня. Государствообразующие и традиционные религии как источник духовно-нравственных ценностей.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8. Современный мир: самое важное (</w:t>
      </w:r>
      <w:r w:rsidRPr="00B7705D">
        <w:rPr>
          <w:rFonts w:ascii="Times New Roman" w:eastAsia="Times New Roman" w:hAnsi="Times New Roman"/>
          <w:i/>
          <w:color w:val="000000"/>
          <w:sz w:val="20"/>
          <w:szCs w:val="20"/>
          <w:lang w:val="ru-RU"/>
        </w:rPr>
        <w:t>практическое занятие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).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 w:right="1584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Тематический блок 2. «Человек и его отражение в культуре»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9. Каким должен быть человек? Духовно-нравственный облик и идеал человека.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Мораль, нравственность, этика, этикет в культурах народов России. Право и равенство в правах.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right="432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Свобода как ценность. Долг как её ограничение. Общество как регулятор свободы. Свойства и качества человека, его образ в культуре народов России, единство человеческих качеств. Единство духовной жизни.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10. Взросление человека в культуре народов России.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right="144" w:firstLine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11. Религия как источник нравственности.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ind w:right="864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 </w:t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12. Наука как источник знания о человеке и человеческом.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Гуманитарное знание и его особенности. Культура как самопознание. Этика. Эстетика. Право в</w:t>
      </w:r>
    </w:p>
    <w:p w:rsidR="00C0128B" w:rsidRPr="00B7705D" w:rsidRDefault="00C0128B" w:rsidP="00B7705D">
      <w:pPr>
        <w:spacing w:line="240" w:lineRule="auto"/>
        <w:jc w:val="both"/>
        <w:rPr>
          <w:sz w:val="20"/>
          <w:szCs w:val="20"/>
          <w:lang w:val="ru-RU"/>
        </w:rPr>
        <w:sectPr w:rsidR="00C0128B" w:rsidRPr="00B7705D">
          <w:pgSz w:w="11900" w:h="16840"/>
          <w:pgMar w:top="298" w:right="630" w:bottom="398" w:left="666" w:header="720" w:footer="720" w:gutter="0"/>
          <w:cols w:space="720" w:equalWidth="0">
            <w:col w:w="10604" w:space="0"/>
          </w:cols>
          <w:docGrid w:linePitch="360"/>
        </w:sectPr>
      </w:pPr>
    </w:p>
    <w:p w:rsidR="00C0128B" w:rsidRPr="00B7705D" w:rsidRDefault="00C0128B" w:rsidP="00B7705D">
      <w:pPr>
        <w:autoSpaceDE w:val="0"/>
        <w:autoSpaceDN w:val="0"/>
        <w:spacing w:after="66" w:line="240" w:lineRule="auto"/>
        <w:jc w:val="both"/>
        <w:rPr>
          <w:sz w:val="20"/>
          <w:szCs w:val="20"/>
          <w:lang w:val="ru-RU"/>
        </w:rPr>
      </w:pPr>
    </w:p>
    <w:p w:rsidR="00C0128B" w:rsidRPr="00B7705D" w:rsidRDefault="00D37375" w:rsidP="00B7705D">
      <w:pPr>
        <w:autoSpaceDE w:val="0"/>
        <w:autoSpaceDN w:val="0"/>
        <w:spacing w:after="0" w:line="240" w:lineRule="auto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контексте духовно-нравственных ценностей.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13. Этика и нравственность как категории духовной культуры.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14. Самопознание (</w:t>
      </w:r>
      <w:r w:rsidRPr="00B7705D">
        <w:rPr>
          <w:rFonts w:ascii="Times New Roman" w:eastAsia="Times New Roman" w:hAnsi="Times New Roman"/>
          <w:i/>
          <w:color w:val="000000"/>
          <w:sz w:val="20"/>
          <w:szCs w:val="20"/>
          <w:lang w:val="ru-RU"/>
        </w:rPr>
        <w:t>практическое занятие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).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Автобиография и автопортрет: кто я и что я люблю. Как устроена моя жизнь. Выполнение проекта.</w:t>
      </w:r>
    </w:p>
    <w:p w:rsidR="00B65D13" w:rsidRDefault="00D37375" w:rsidP="00B7705D">
      <w:pPr>
        <w:autoSpaceDE w:val="0"/>
        <w:autoSpaceDN w:val="0"/>
        <w:spacing w:after="0" w:line="240" w:lineRule="auto"/>
        <w:ind w:left="180" w:right="4608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Тематический блок 3. «Человек как член общества»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 w:right="4608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15. Труд делает человека человеком.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ind w:right="864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Что такое труд. Важность труда и его экономическая стоимость. Безделье, лень, тунеядство. Трудолюбие, подвиг труда, ответственность. Общественная оценка труда.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16. Подвиг: как узнать героя?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ind w:right="576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Что такое подвиг. Героизм как самопожертвование. Героизм на войне. Подвиг в мирное время. Милосердие, взаимопомощь.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17. Люди в обществе: духовно-нравственное взаимовлияние.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ind w:right="576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Человек в социальном измерении. Дружба, предательство. Коллектив. Личные границы Этика предпринимательства. Социальная помощь.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ind w:right="1440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18. Проблемы современного общества как отражение его духовно-нравственного самосознания.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ind w:right="720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Бедность. Инвалидность. Асоциальная семья. Сиротство. Отражение этих явлений в культуре общества.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19. Духовно-нравственные ориентиры социальных отношений.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Милосердие. Взаимопомощь. Социальное служение. Благотворительность. Волонтёрство.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Общественные блага.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20. Гуманизм как сущностная характеристика духовнонравственной культуры народов России.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ind w:right="720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21. Социальные профессии; их важность для сохранения духовно-нравственного облика общества.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22. Выдающиеся благотворители в истории. Благотворительность как нравственный долг.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Меценаты, философы, религиозные лидеры, врачи, учёные, педагоги. Важность меценатства для духовно-нравственного развития личности самого мецената и общества в целом.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ind w:right="576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23. Выдающиеся учёные России. Наука как источник социального и духовного прогресса общества.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ind w:right="720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Учёные России. Почему важно помнить историю науки. Вклад науки в благополучие страны. Важность морали и нравственности в науке, в деятельности учёных.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24. Моя профессия (</w:t>
      </w:r>
      <w:r w:rsidRPr="00B7705D">
        <w:rPr>
          <w:rFonts w:ascii="Times New Roman" w:eastAsia="Times New Roman" w:hAnsi="Times New Roman"/>
          <w:i/>
          <w:color w:val="000000"/>
          <w:sz w:val="20"/>
          <w:szCs w:val="20"/>
          <w:lang w:val="ru-RU"/>
        </w:rPr>
        <w:t>практическое занятие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).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Труд как самореализация, как вклад в общество. Рассказ о  своей будущей профессии.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 w:right="5328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Тематический блок 4. «Родина и патриотизм»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25. Гражданин.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ind w:right="144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Родина и гражданство, их взаимосвязь. Что делает человека гражданином. Нравственные качества гражданина.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26. Патриотизм.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 w:right="432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Патриотизм. Толерантность. Уважение к другим народам и их истории. Важность патриотизма. Тема 27. Защита Родины: подвиг или долг?</w:t>
      </w:r>
    </w:p>
    <w:p w:rsidR="00C0128B" w:rsidRPr="00B7705D" w:rsidRDefault="00C0128B" w:rsidP="00B7705D">
      <w:pPr>
        <w:spacing w:line="240" w:lineRule="auto"/>
        <w:jc w:val="both"/>
        <w:rPr>
          <w:sz w:val="20"/>
          <w:szCs w:val="20"/>
          <w:lang w:val="ru-RU"/>
        </w:rPr>
        <w:sectPr w:rsidR="00C0128B" w:rsidRPr="00B7705D">
          <w:pgSz w:w="11900" w:h="16840"/>
          <w:pgMar w:top="286" w:right="678" w:bottom="318" w:left="666" w:header="720" w:footer="720" w:gutter="0"/>
          <w:cols w:space="720" w:equalWidth="0">
            <w:col w:w="10556" w:space="0"/>
          </w:cols>
          <w:docGrid w:linePitch="360"/>
        </w:sectPr>
      </w:pPr>
    </w:p>
    <w:p w:rsidR="00C0128B" w:rsidRPr="00B7705D" w:rsidRDefault="00C0128B" w:rsidP="00B7705D">
      <w:pPr>
        <w:autoSpaceDE w:val="0"/>
        <w:autoSpaceDN w:val="0"/>
        <w:spacing w:after="66" w:line="240" w:lineRule="auto"/>
        <w:jc w:val="both"/>
        <w:rPr>
          <w:sz w:val="20"/>
          <w:szCs w:val="20"/>
          <w:lang w:val="ru-RU"/>
        </w:rPr>
      </w:pP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Война и мир. Роль знания в защите Родины. Долг гражданина перед обществом. Военные подвиги. Честь. Доблесть.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28. Государство. Россия  — наша родина.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Государство как объединяющее начало. Социальная сторона права и государства. Что такое закон.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right="1008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Что такое Родина? Что такое государство? Необходимость быть гражданином. Российская гражданская идентичность.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29. Гражданская идентичность (</w:t>
      </w:r>
      <w:r w:rsidRPr="00B7705D">
        <w:rPr>
          <w:rFonts w:ascii="Times New Roman" w:eastAsia="Times New Roman" w:hAnsi="Times New Roman"/>
          <w:i/>
          <w:color w:val="000000"/>
          <w:sz w:val="20"/>
          <w:szCs w:val="20"/>
          <w:lang w:val="ru-RU"/>
        </w:rPr>
        <w:t>практическое занятие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).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Какими качествами должен обладать человек как гражданин.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30. Моя школа и мой класс (практическое занятие).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Портрет школы или класса через добрые дела.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31. Человек: какой он? (</w:t>
      </w:r>
      <w:r w:rsidRPr="00B7705D">
        <w:rPr>
          <w:rFonts w:ascii="Times New Roman" w:eastAsia="Times New Roman" w:hAnsi="Times New Roman"/>
          <w:i/>
          <w:color w:val="000000"/>
          <w:sz w:val="20"/>
          <w:szCs w:val="20"/>
          <w:lang w:val="ru-RU"/>
        </w:rPr>
        <w:t>практическое занятие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).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 w:right="144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Человек. Его образы в культуре. Духовность и нравственность как важнейшие качества человека. Тема 32. Человек и культура (проект).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Итоговый проект: «Что значит быть человеком?».</w:t>
      </w:r>
    </w:p>
    <w:p w:rsidR="00C0128B" w:rsidRPr="00B7705D" w:rsidRDefault="00C0128B" w:rsidP="00B7705D">
      <w:pPr>
        <w:autoSpaceDE w:val="0"/>
        <w:autoSpaceDN w:val="0"/>
        <w:spacing w:after="78" w:line="240" w:lineRule="auto"/>
        <w:jc w:val="both"/>
        <w:rPr>
          <w:sz w:val="20"/>
          <w:szCs w:val="20"/>
          <w:lang w:val="ru-RU"/>
        </w:rPr>
      </w:pPr>
    </w:p>
    <w:p w:rsidR="00C0128B" w:rsidRPr="00B7705D" w:rsidRDefault="00D37375" w:rsidP="00B7705D">
      <w:pPr>
        <w:autoSpaceDE w:val="0"/>
        <w:autoSpaceDN w:val="0"/>
        <w:spacing w:after="0" w:line="240" w:lineRule="auto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ПЛАНИРУЕМЫЕ ОБРАЗОВАТЕЛЬНЫЕ РЕЗУЛЬТАТЫ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Личностные результаты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right="144" w:firstLine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Планируемые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ind w:right="1008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Личностные результаты освоения курса достигаются в единстве учебной и воспитательной деятельности.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right="864" w:firstLine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i/>
          <w:color w:val="000000"/>
          <w:sz w:val="20"/>
          <w:szCs w:val="20"/>
          <w:lang w:val="ru-RU"/>
        </w:rPr>
        <w:t>Личностные результаты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 освоения курса включают 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целенаправленной социально значимой деятельности; сформированность внутренней позиции личности как особого ценностного отношения к себе, окружающим людям и жизни в целом.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ind w:right="576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 xml:space="preserve">1. Патриотическое воспитание 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Самоопределение (личностное, профессиональное, жизненное): сформированность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 xml:space="preserve">2. Гражданское воспитание 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воспитание 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веротерпимости, уважительного отношения к религиозным чувствам, взглядам людей или их отсутствию.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ind w:right="144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 xml:space="preserve">3. Ценности познавательной деятельности 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right="288" w:firstLine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b/>
          <w:i/>
          <w:color w:val="000000"/>
          <w:sz w:val="20"/>
          <w:szCs w:val="20"/>
          <w:lang w:val="ru-RU"/>
        </w:rPr>
        <w:t>Смыслообразование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: сформированность ответственного отношения к учению, готовности и способности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 xml:space="preserve">4. Духовно-нравственное воспитание 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Сформированность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 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сформированность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ответственного отношения к собственным поступкам; 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осознание значения семьи в жизни человека и общества; принятие ценности семейной жизни;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России; готовность на их основе к сознательному самоограничению в поступках, поведении, расточительном потреблении.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Метапредметные результаты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right="144" w:firstLine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Метапредметные результаты освоения курса включают освоение обучающимися межпредметных понятий (используются в нескольких предметных областях) и универсальные учебные действия (познавательные, коммуникативные, регулятивные); способность их использовать в учебной, познавательной и социальной практике; готовность к самостоятельному планированию и 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lastRenderedPageBreak/>
        <w:t>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траектории;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и её аудитории.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 w:right="3888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 xml:space="preserve">1. Познавательные универсальные учебные действия 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Познавательные универсальные учебные действия включают: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144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—  умение определять понятия, создавать обобщения, устанавливать аналогии, 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7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умение создавать, применять и преобразовывать знаки и символы, модели и схемы для решения учебных и познавательных задач (знаково- символические / моделирование);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смысловое чтение;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432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развитие мотивации к овладению культурой активного использования словарей и других поисковых систем.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 w:right="360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 xml:space="preserve">2. Коммуникативные универсальные учебные действия 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Коммуникативные универсальные учебные действия включают: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— 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деятельности; владение устной и письменной речью, монологической контекстной речью (коммуникация);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864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формирование и развитие компетентности в области использования информационно-коммуникационных технологий (ИКТ-компетентность).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 w:right="4176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 xml:space="preserve">3. Регулятивные универсальные учебные действия 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Регулятивные универсальные учебные действия включают: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144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</w:t>
      </w:r>
    </w:p>
    <w:p w:rsidR="00C0128B" w:rsidRPr="00B7705D" w:rsidRDefault="00C0128B" w:rsidP="00B7705D">
      <w:pPr>
        <w:autoSpaceDE w:val="0"/>
        <w:autoSpaceDN w:val="0"/>
        <w:spacing w:after="66" w:line="240" w:lineRule="auto"/>
        <w:jc w:val="both"/>
        <w:rPr>
          <w:sz w:val="20"/>
          <w:szCs w:val="20"/>
          <w:lang w:val="ru-RU"/>
        </w:rPr>
      </w:pP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познавательной деятельности (целеполагание);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144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288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ситуацией(контроль и коррекция);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288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умение оценивать правильность выполнения учебной задачи, собственные возможности её решения (оценка);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432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саморегуляция) деятельности.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Предметные результаты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right="144" w:firstLine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 w:right="4464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 xml:space="preserve">Тематический блок 1. «Культура как социальность» 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1. Мир культуры: его структура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Знать и уметь объяснить структуру культуры как социального явления;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понимать специфику социальных явлений, их ключевые отличия от природных явлений;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864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понимать зависимость социальных процессов от культурноисторических процессов;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432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уметь объяснить взаимосвязь между научно-техническим прогрессом и этапами развития социума.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2. Культура России: многообразие регионов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административно-территориальное деление России;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144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знать количество регионов, различать субъекты и федеральные округа, уметь показать их на административной карте России;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576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понимать и уметь объяснить необходимость федеративного устройства в полиэтничном государстве, важность сохранения исторической памяти отдельных этносов;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объяснять принцип равенства прав каждого человека, вне зависимости от его принадлежности к тому или иному народу;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понимать ценность многообразия культурных укладов народов Российской Федерации;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демонстрировать готовность к сохранению межнационального и межрелигиозного согласия в России;</w:t>
      </w:r>
    </w:p>
    <w:p w:rsidR="00C0128B" w:rsidRPr="00B7705D" w:rsidRDefault="00C0128B" w:rsidP="00B7705D">
      <w:pPr>
        <w:autoSpaceDE w:val="0"/>
        <w:autoSpaceDN w:val="0"/>
        <w:spacing w:after="174" w:line="240" w:lineRule="auto"/>
        <w:jc w:val="both"/>
        <w:rPr>
          <w:sz w:val="20"/>
          <w:szCs w:val="20"/>
          <w:lang w:val="ru-RU"/>
        </w:rPr>
      </w:pP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right="288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lastRenderedPageBreak/>
        <w:t>—  характеризовать духовную культуру всех народов России как общее достояние и богатство нашей многонациональной Родины.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hanging="24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3. История быта как история культуры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Понимать смысл понятия «домашнее хозяйство» и характеризовать его типы;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понимать взаимосвязь между хозяйственной деятельностью народов России и особенностями исторического периода;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hanging="24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4. Прогресс: технический и социальный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Знать, что такое труд, производительность труда и разделение труда, характеризовать их роль и значение в истории и современном обществе;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демонстрировать понимание роли обслуживающего труда, его социальной и духовно-нравственной важности;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понимать взаимосвязи между механизацией домашнего труда и изменениями социальных взаимосвязей в обществе;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осознавать и обосновывать влияние технологий на культуру и ценности общества.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hanging="24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5. Образование в культуре народов России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Иметь представление об истории образования и его роли в обществе на различных этапах его развития;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понимать и обосновывать роль ценностей в обществе, их зависимость от процесса познания;—  понимать специфику каждой ступени образования, её роль в современных общественных процессах;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обосновывать важность образования в современном мире и ценность знания;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образование как часть процесса формирования духовно-нравственных ориентиров человека.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right="288" w:hanging="24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6. Права и обязанности человека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Знать термины «права человека», «естественные права человека», «правовая культура»:—  характеризовать историю формирования комплекса понятий, связанных с правами;—  понимать и обосновывать важность прав человека как привилегии и обязанности человека;—  понимать необходимость соблюдения прав человека;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понимать и уметь объяснить необходимость сохранения паритета между правами и обязанностями человека в обществе;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приводить примеры формирования правовой культуры из истории народов России.</w:t>
      </w:r>
    </w:p>
    <w:p w:rsidR="00C0128B" w:rsidRPr="00B7705D" w:rsidRDefault="00C0128B" w:rsidP="00B7705D">
      <w:pPr>
        <w:autoSpaceDE w:val="0"/>
        <w:autoSpaceDN w:val="0"/>
        <w:spacing w:after="78" w:line="240" w:lineRule="auto"/>
        <w:jc w:val="both"/>
        <w:rPr>
          <w:sz w:val="20"/>
          <w:szCs w:val="20"/>
          <w:lang w:val="ru-RU"/>
        </w:rPr>
      </w:pPr>
    </w:p>
    <w:p w:rsidR="00C0128B" w:rsidRPr="00B7705D" w:rsidRDefault="00D37375" w:rsidP="00B7705D">
      <w:pPr>
        <w:autoSpaceDE w:val="0"/>
        <w:autoSpaceDN w:val="0"/>
        <w:spacing w:after="0" w:line="240" w:lineRule="auto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7. Общество и религия: духовно-нравственное взаимодействие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Знать и понимать смысл терминов «религия», «конфессия», «атеизм», «свободомыслие»;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основные культурообразующие конфессии;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right="432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знать и уметь объяснять роль религии в истории и на современном этапе общественного развития;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понимать и обосновывать роль религий как источника культурного развития общества.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8. Современный мир: самое важное (</w:t>
      </w:r>
      <w:r w:rsidRPr="00B7705D">
        <w:rPr>
          <w:rFonts w:ascii="Times New Roman" w:eastAsia="Times New Roman" w:hAnsi="Times New Roman"/>
          <w:i/>
          <w:color w:val="000000"/>
          <w:sz w:val="20"/>
          <w:szCs w:val="20"/>
          <w:lang w:val="ru-RU"/>
        </w:rPr>
        <w:t>практическое занятие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)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right="144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основные процессы, протекающие в современном обществе, его духовно-нравственные ориентиры;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right="7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называть и характеризовать основные источники этого процесса; уметь доказывать теоретические положения, выдвинутые ранее на примерах из истории и культуры России.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right="3456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 xml:space="preserve">Тематический блок 2. «Человек и его отражение в культуре» 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9. Духовно-нравственный облик и идеал человека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right="7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Объяснять, как проявляется мораль и нравственность через описание личных качеств человека;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right="7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осознавать, какие личностные качества соотносятся с теми или иными моральными и нравственными ценностями;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понимать различия между этикой и этикетом и их взаимосвязь;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right="288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взаимосвязь таких понятий как «свобода», «ответственность», «право» и«долг»;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right="144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понимать важность коллективизма как ценности современной России и его приоритет перед идеологией индивидуализма;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right="432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приводить примеры идеалов человека в историко-культурном пространстве современной России.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10. Взросление человека в культуре народов России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Понимать различие между процессами антропогенеза и антропосоциогенеза;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right="288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процесс взросления человека и его основные этапы, а также потребности человека для гармоничного развития и существования на каждом из этапов;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right="288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обосновывать важность взаимодействия человека и общества, характеризовать негативные эффекты социальной изоляции;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right="576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знать и уметь демонстрировать своё понимание самостоятельности, её роли в развитии личности, во взаимодействии с другими людьми.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11. Религия как источник нравственности</w:t>
      </w:r>
    </w:p>
    <w:p w:rsidR="00C0128B" w:rsidRPr="00B7705D" w:rsidRDefault="00C0128B" w:rsidP="00B7705D">
      <w:pPr>
        <w:autoSpaceDE w:val="0"/>
        <w:autoSpaceDN w:val="0"/>
        <w:spacing w:after="108" w:line="240" w:lineRule="auto"/>
        <w:jc w:val="both"/>
        <w:rPr>
          <w:sz w:val="20"/>
          <w:szCs w:val="20"/>
          <w:lang w:val="ru-RU"/>
        </w:rPr>
      </w:pP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lastRenderedPageBreak/>
        <w:t>—  Характеризовать нравственный потенциал религии;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знать и уметь излагать нравственные принципы государствообразующих конфессий России;—  знать основные требования к нравственному идеалу человека в государствообразующих религиях современной России;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уметь обосновывать важность религиозных моральных и нравственных ценностей для современного общества.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right="432" w:hanging="24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12. Наука как источник знания о человеке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Понимать и характеризовать смысл понятия «гуманитарное знание»;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определять нравственный смысл гуманитарного знания, его системообразующую роль в современной культуре;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понятие «культура» как процесс самопознания общества, как его внутреннюю самоактуализацию;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осознавать и доказывать взаимосвязь различных областей гуманитарного знания.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right="432" w:hanging="24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13. Этика и нравственность как категории духовной культуры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многосторонность понятия «этика»;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понимать особенности этики как науки;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объяснять понятия «добро» и «зло» с помощью примеров в истории и культуре народов России и соотносить их с личным опытом;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обосновывать важность и необходимость нравственности для социального благополучия общества и личности.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right="144" w:hanging="24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14. Самопознание (</w:t>
      </w:r>
      <w:r w:rsidRPr="00B7705D">
        <w:rPr>
          <w:rFonts w:ascii="Times New Roman" w:eastAsia="Times New Roman" w:hAnsi="Times New Roman"/>
          <w:i/>
          <w:color w:val="000000"/>
          <w:sz w:val="20"/>
          <w:szCs w:val="20"/>
          <w:lang w:val="ru-RU"/>
        </w:rPr>
        <w:t>практическое занятие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)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понятия «самопознание», «автобиография», «автопортрет», «рефлексия»;—  уметь соотносить понятия «мораль», «нравственность», «ценности» с самопознанием и рефлексией на доступном для обучающихся уровне;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доказывать и обосновывать свои нравственные убеждения.</w:t>
      </w:r>
    </w:p>
    <w:p w:rsidR="00C0128B" w:rsidRPr="00B7705D" w:rsidRDefault="00D37375" w:rsidP="00B7705D">
      <w:pPr>
        <w:tabs>
          <w:tab w:val="left" w:pos="240"/>
        </w:tabs>
        <w:autoSpaceDE w:val="0"/>
        <w:autoSpaceDN w:val="0"/>
        <w:spacing w:after="0" w:line="240" w:lineRule="auto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Тематический блок 3. «Человек как член общества»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15. Труд делает человека человеком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важность труда и его роль в современном обществе;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соотносить понятия «добросовестный труд» и «экономическое благополучие»;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—  объяснять понятия «безделье», «лень», «тунеядство»; понимать важность и уметь обосновать </w:t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необходимость их преодоления для самого себя;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оценивать общественные процессы в области общественной оценки труда;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—  осознавать и демонстрировать значимость трудолюбия, трудовых подвигов, социальной </w:t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ответственности за свой труд;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объяснять важность труда и его экономической стоимости;</w:t>
      </w:r>
    </w:p>
    <w:p w:rsidR="00C0128B" w:rsidRPr="00B7705D" w:rsidRDefault="00C0128B" w:rsidP="00B7705D">
      <w:pPr>
        <w:autoSpaceDE w:val="0"/>
        <w:autoSpaceDN w:val="0"/>
        <w:spacing w:after="108" w:line="240" w:lineRule="auto"/>
        <w:jc w:val="both"/>
        <w:rPr>
          <w:sz w:val="20"/>
          <w:szCs w:val="20"/>
          <w:lang w:val="ru-RU"/>
        </w:rPr>
      </w:pP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144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знать и объяснять понятия «безделье», «лень», «тунеядство», с одной стороны, и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«трудолюбие», «подвиг труда», «ответственность», с другой стороны, а также «общественная оценка труда».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16. Подвиг: как узнать героя?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понятия «подвиг», «героизм», «самопожертвование»;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понимать отличия подвига на войне и в мирное время;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уметь доказывать важность героических примеров для жизни общества;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знать и называть героев современного общества и исторических личностей;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288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обосновывать разграничение понятий «героизм» и «псевдогероизм» через значимость для общества и понимание последствий.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17. Люди в обществе: духовно-нравственное взаимовлияние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понятие «социальные отношения»;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понимать смысл понятия «человек как субъект социальных отношений» в приложении к его нравственному и духовному развитию;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осознавать роль малых и больших социальных групп в нравственном состоянии личности;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288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обосновывать понятия «дружба», «предательство», «честь», «коллективизм» и приводить примеры из истории, культуры и литературы;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144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обосновывать важность и находить нравственные основания социальной взаимопомощи, в том числе благотворительности;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понимать и характеризовать понятие «этика предпринимательства» в социальном аспекте.</w:t>
      </w:r>
    </w:p>
    <w:p w:rsidR="00C0128B" w:rsidRPr="00B7705D" w:rsidRDefault="00D37375" w:rsidP="00B7705D">
      <w:pPr>
        <w:tabs>
          <w:tab w:val="left" w:pos="180"/>
        </w:tabs>
        <w:autoSpaceDE w:val="0"/>
        <w:autoSpaceDN w:val="0"/>
        <w:spacing w:after="0" w:line="240" w:lineRule="auto"/>
        <w:ind w:right="1152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18. Проблемы современного общества как отражение его духовно-нравственного самосознания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144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—  Характеризовать понятие «социальные проблемы современного общества» как 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многостороннее явление, в том числе обусловленное несовершенством духовно-нравственных идеалов и ценностей;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приводить примеры таких понятий как «бедность», «асоциальная семья», «сиротство»; знать и уметь обосновывать пути преодоления их последствий на доступном для понимания уровне;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144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18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19. Духовно-нравственные ориентиры социальных отношений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1008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понятия «благотворительность», «меценатство», «милосердие»,«волонтерство», «социальный проект», «гражданская и социальная ответственность»,«общественные блага», «коллективизм» в их взаимосвязи;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72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lastRenderedPageBreak/>
        <w:t>—  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864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уметь самостоятельно находить информацию о благотворительных, волонтёрских и социальных проектах в регионе своего проживания.</w:t>
      </w:r>
    </w:p>
    <w:p w:rsidR="00C0128B" w:rsidRPr="00B7705D" w:rsidRDefault="00C0128B" w:rsidP="00B7705D">
      <w:pPr>
        <w:autoSpaceDE w:val="0"/>
        <w:autoSpaceDN w:val="0"/>
        <w:spacing w:after="78" w:line="240" w:lineRule="auto"/>
        <w:jc w:val="both"/>
        <w:rPr>
          <w:sz w:val="20"/>
          <w:szCs w:val="20"/>
          <w:lang w:val="ru-RU"/>
        </w:rPr>
      </w:pP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hanging="24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20. Гуманизм как сущностная характеристика духовно-нравственной культуры народов России—  Характеризовать понятие «гуманизм» как источник духовно-нравственных ценностей российского народа;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находить и обосновывать проявления гуманизма в историкокультурном наследии народов России;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знать и понимать важность гуманизма для формирования высоконравственной личности, государственной политики, взаимоотношений в обществе;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находить и объяснять гуманистические проявления в современной культуре.</w:t>
      </w:r>
    </w:p>
    <w:p w:rsidR="00C0128B" w:rsidRPr="00B7705D" w:rsidRDefault="00D37375" w:rsidP="00B7705D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144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21. Социальные профессии; их важность для сохранения духовно-нравственного облика общества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понятия «социальные профессии», «помогающие профессии»;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—  иметь представление о духовно-нравственных качествах, необходимых представителям </w:t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социальных профессий;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осознавать и обосновывать ответственность личности при выборе социальных профессий;</w:t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—  приводить примеры из литературы и истории, современной жизни, подтверждающие данную </w:t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точку зрения.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420" w:right="576" w:hanging="240"/>
        <w:jc w:val="both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22. Выдающиеся благотворители в истории. Благотворительность как нравственный долг—  Характеризовать понятие «благотворительность» и его эволюцию в истории России;—  доказывать важность меценатства в современном обществе для общества в целом и для духовно-нравственного развития личности самого мецената;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понятие «социальный долг», обосновывать его важную роль в жизни общества;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приводить примеры выдающихся благотворителей в истории и современной России;—  понимать смысл внеэкономической благотворительности: волонтёрской деятельности, аргументированно объяснять её важность.</w:t>
      </w:r>
    </w:p>
    <w:p w:rsidR="00C0128B" w:rsidRPr="00B7705D" w:rsidRDefault="00D37375" w:rsidP="00B7705D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288"/>
        <w:jc w:val="both"/>
        <w:rPr>
          <w:sz w:val="20"/>
          <w:szCs w:val="20"/>
          <w:lang w:val="ru-RU"/>
        </w:rPr>
      </w:pP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23. Выдающиеся учёные России. Наука как источник социального и духовного прогресса общества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понятие «наука»;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—  уметь аргументированно обосновывать важность науки в современном обществе, </w:t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прослеживать её связь с научно-техническим и социальным прогрессом;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называть имена выдающихся учёных России;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—  обосновывать важность понимания истории науки, получения и обоснования научного </w:t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знания;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—  характеризовать и доказывать важность науки для благополучия общества, страны и </w:t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государства;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—  обосновывать важность морали и нравственности в науке, её роль и вклад в доказательство </w:t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этих понятий.</w:t>
      </w:r>
    </w:p>
    <w:p w:rsidR="00C0128B" w:rsidRPr="00B7705D" w:rsidRDefault="00C0128B" w:rsidP="00B7705D">
      <w:pPr>
        <w:autoSpaceDE w:val="0"/>
        <w:autoSpaceDN w:val="0"/>
        <w:spacing w:after="138" w:line="240" w:lineRule="auto"/>
        <w:rPr>
          <w:sz w:val="20"/>
          <w:szCs w:val="20"/>
          <w:lang w:val="ru-RU"/>
        </w:rPr>
      </w:pP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right="144" w:hanging="240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24. Моя профессия (</w:t>
      </w:r>
      <w:r w:rsidRPr="00B7705D">
        <w:rPr>
          <w:rFonts w:ascii="Times New Roman" w:eastAsia="Times New Roman" w:hAnsi="Times New Roman"/>
          <w:i/>
          <w:color w:val="000000"/>
          <w:sz w:val="20"/>
          <w:szCs w:val="20"/>
          <w:lang w:val="ru-RU"/>
        </w:rPr>
        <w:t>практическое занятие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)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понятие «профессия», предполагать характер и цель труда в определённой профессии;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обосновывать преимущества выбранной профессии, характеризовать её вклад в общество; называть духовно-нравственные качества человека, необходимые в этом виде труда.</w:t>
      </w:r>
    </w:p>
    <w:p w:rsidR="00C0128B" w:rsidRPr="00B7705D" w:rsidRDefault="00D37375" w:rsidP="00B7705D">
      <w:pPr>
        <w:tabs>
          <w:tab w:val="left" w:pos="240"/>
        </w:tabs>
        <w:autoSpaceDE w:val="0"/>
        <w:autoSpaceDN w:val="0"/>
        <w:spacing w:after="0" w:line="240" w:lineRule="auto"/>
        <w:ind w:right="1296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Тематический блок 4. «Родина и патриотизм»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25. Гражданин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понятия «Родина» и «гражданство», объяснять их взаимосвязь;</w:t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—  понимать духовно-нравственный характер патриотизма, ценностей гражданского </w:t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самосознания;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понимать и уметь обосновывать нравственные качества гражданина.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right="1296" w:hanging="240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26. Патриотизм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понятие «патриотизм»;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приводить примеры патриотизма в истории и современном обществе;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различать истинный и ложный патриотизм через ориентированность на ценности толерантности, уважения к другим народам, их истории и культуре;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уметь обосновывать важность патриотизма.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27. Защита Родины: подвиг или долг?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понятия «война» и «мир»;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доказывать важность сохранения мира и согласия;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обосновывать роль защиты Отечества, её важность для гражданина;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понимать особенности защиты чести Отечества в спорте, науке, культуре;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понятия «военный подвиг», «честь», «доблесть»; обосновывать их важность, приводить примеры их проявлений.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hanging="240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28. Государство. Россия  — наша родина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понятие «государство»;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уметь выделять и формулировать основные особенности Российского государства с опорой на исторические факты и духовно-нравственные ценности;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понятие «закон» как существенную часть гражданской идентичности человека;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—  характеризовать понятие «гражданская идентичность», соотносить это понятие с 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необходимыми нравственными качествами человека.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right="1008" w:hanging="240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lastRenderedPageBreak/>
        <w:t>Тема 29. Гражданская идентичность (</w:t>
      </w:r>
      <w:r w:rsidRPr="00B7705D">
        <w:rPr>
          <w:rFonts w:ascii="Times New Roman" w:eastAsia="Times New Roman" w:hAnsi="Times New Roman"/>
          <w:i/>
          <w:color w:val="000000"/>
          <w:sz w:val="20"/>
          <w:szCs w:val="20"/>
          <w:lang w:val="ru-RU"/>
        </w:rPr>
        <w:t>практическое занятие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)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Охарактеризовать свою гражданскую идентичность, её составляющие: этническую, религиозную, гендерную идентичности;</w:t>
      </w:r>
    </w:p>
    <w:p w:rsidR="00C0128B" w:rsidRPr="00B7705D" w:rsidRDefault="00C0128B" w:rsidP="00B7705D">
      <w:pPr>
        <w:autoSpaceDE w:val="0"/>
        <w:autoSpaceDN w:val="0"/>
        <w:spacing w:after="108" w:line="240" w:lineRule="auto"/>
        <w:rPr>
          <w:sz w:val="20"/>
          <w:szCs w:val="20"/>
          <w:lang w:val="ru-RU"/>
        </w:rPr>
      </w:pP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обосновывать важность духовно-нравственных качеств гражданина, указывать их источники.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right="576" w:hanging="240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30. Моя школа и мой класс (</w:t>
      </w:r>
      <w:r w:rsidRPr="00B7705D">
        <w:rPr>
          <w:rFonts w:ascii="Times New Roman" w:eastAsia="Times New Roman" w:hAnsi="Times New Roman"/>
          <w:i/>
          <w:color w:val="000000"/>
          <w:sz w:val="20"/>
          <w:szCs w:val="20"/>
          <w:lang w:val="ru-RU"/>
        </w:rPr>
        <w:t>практическое занятие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)</w:t>
      </w:r>
      <w:r w:rsidRPr="00B7705D">
        <w:rPr>
          <w:sz w:val="20"/>
          <w:szCs w:val="20"/>
          <w:lang w:val="ru-RU"/>
        </w:rPr>
        <w:br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понятие «добрые дела» в контексте оценки собственных действий, их нравственного характера;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находить примеры добрых дел в реальности и уметь адаптировать их к потребностям класса.</w:t>
      </w:r>
    </w:p>
    <w:p w:rsidR="00C0128B" w:rsidRPr="00B7705D" w:rsidRDefault="00D37375" w:rsidP="00B7705D">
      <w:pPr>
        <w:tabs>
          <w:tab w:val="left" w:pos="240"/>
        </w:tabs>
        <w:autoSpaceDE w:val="0"/>
        <w:autoSpaceDN w:val="0"/>
        <w:spacing w:after="0" w:line="240" w:lineRule="auto"/>
        <w:ind w:right="2304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31. Человек: какой он? (</w:t>
      </w:r>
      <w:r w:rsidRPr="00B7705D">
        <w:rPr>
          <w:rFonts w:ascii="Times New Roman" w:eastAsia="Times New Roman" w:hAnsi="Times New Roman"/>
          <w:i/>
          <w:color w:val="000000"/>
          <w:sz w:val="20"/>
          <w:szCs w:val="20"/>
          <w:lang w:val="ru-RU"/>
        </w:rPr>
        <w:t>практическое занятие</w:t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)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понятие «человек» как духовно-нравственный идеал;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приводить примеры духовно-нравственного идеала в культуре;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формулировать свой идеал человека и нравственные качества, которые ему присущи.</w:t>
      </w:r>
    </w:p>
    <w:p w:rsidR="00C0128B" w:rsidRPr="00B7705D" w:rsidRDefault="00D37375" w:rsidP="00B7705D">
      <w:pPr>
        <w:tabs>
          <w:tab w:val="left" w:pos="240"/>
        </w:tabs>
        <w:autoSpaceDE w:val="0"/>
        <w:autoSpaceDN w:val="0"/>
        <w:spacing w:after="0" w:line="240" w:lineRule="auto"/>
        <w:ind w:right="3312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 32. Человек и культура (проект)</w:t>
      </w:r>
      <w:r w:rsidRPr="00B7705D">
        <w:rPr>
          <w:sz w:val="20"/>
          <w:szCs w:val="20"/>
          <w:lang w:val="ru-RU"/>
        </w:rPr>
        <w:br/>
      </w:r>
      <w:r w:rsidRPr="00B7705D">
        <w:rPr>
          <w:sz w:val="20"/>
          <w:szCs w:val="20"/>
          <w:lang w:val="ru-RU"/>
        </w:rPr>
        <w:tab/>
      </w: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грани взаимодействия человека и культуры;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right="288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уметь описать в выбранном направлении с помощью известных примеров образ человека, создаваемый произведениями культуры;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показать взаимосвязь человека и культуры через их взаимовлияние;</w:t>
      </w:r>
    </w:p>
    <w:p w:rsidR="00C0128B" w:rsidRPr="00B7705D" w:rsidRDefault="00D37375" w:rsidP="00B7705D">
      <w:pPr>
        <w:autoSpaceDE w:val="0"/>
        <w:autoSpaceDN w:val="0"/>
        <w:spacing w:after="0" w:line="240" w:lineRule="auto"/>
        <w:ind w:left="240" w:right="432"/>
        <w:rPr>
          <w:sz w:val="20"/>
          <w:szCs w:val="20"/>
          <w:lang w:val="ru-RU"/>
        </w:rPr>
      </w:pPr>
      <w:r w:rsidRPr="00B7705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—  характеризовать основные признаки понятия «человек» с опорой на исторические и культурные примеры, их осмысление и оценку, как с положительной, так и с отрицательной стороны.</w:t>
      </w:r>
    </w:p>
    <w:p w:rsidR="00C0128B" w:rsidRPr="00D37375" w:rsidRDefault="00C0128B">
      <w:pPr>
        <w:rPr>
          <w:lang w:val="ru-RU"/>
        </w:rPr>
        <w:sectPr w:rsidR="00C0128B" w:rsidRPr="00D37375">
          <w:pgSz w:w="11900" w:h="16840"/>
          <w:pgMar w:top="328" w:right="802" w:bottom="1440" w:left="846" w:header="720" w:footer="720" w:gutter="0"/>
          <w:cols w:space="720" w:equalWidth="0">
            <w:col w:w="10252" w:space="0"/>
          </w:cols>
          <w:docGrid w:linePitch="360"/>
        </w:sectPr>
      </w:pPr>
    </w:p>
    <w:p w:rsidR="00C0128B" w:rsidRPr="00D37375" w:rsidRDefault="00C0128B">
      <w:pPr>
        <w:autoSpaceDE w:val="0"/>
        <w:autoSpaceDN w:val="0"/>
        <w:spacing w:after="64" w:line="220" w:lineRule="exact"/>
        <w:rPr>
          <w:lang w:val="ru-RU"/>
        </w:rPr>
      </w:pPr>
    </w:p>
    <w:p w:rsidR="00C0128B" w:rsidRDefault="00D37375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04"/>
        <w:gridCol w:w="4121"/>
        <w:gridCol w:w="992"/>
        <w:gridCol w:w="3029"/>
      </w:tblGrid>
      <w:tr w:rsidR="00C0128B" w:rsidTr="00B7705D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4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30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C0128B" w:rsidTr="00B7705D">
        <w:trPr>
          <w:trHeight w:hRule="exact" w:val="540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28B" w:rsidRDefault="00C0128B"/>
        </w:tc>
        <w:tc>
          <w:tcPr>
            <w:tcW w:w="33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28B" w:rsidRDefault="00C0128B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28B" w:rsidRDefault="00C0128B"/>
        </w:tc>
        <w:tc>
          <w:tcPr>
            <w:tcW w:w="4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28B" w:rsidRDefault="00C0128B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28B" w:rsidRDefault="00C0128B"/>
        </w:tc>
        <w:tc>
          <w:tcPr>
            <w:tcW w:w="3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28B" w:rsidRDefault="00C0128B"/>
        </w:tc>
      </w:tr>
      <w:tr w:rsidR="00C0128B" w:rsidRPr="002D717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Тематический блок 1. «Культура как социальность»</w:t>
            </w:r>
          </w:p>
        </w:tc>
      </w:tr>
      <w:tr w:rsidR="00C0128B" w:rsidRPr="002D717B" w:rsidTr="005A4675">
        <w:trPr>
          <w:trHeight w:hRule="exact" w:val="475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Мир культуры: его структура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80" w:after="0" w:line="254" w:lineRule="auto"/>
              <w:ind w:left="7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специфику социальных явлений, их отличия от мира природы;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уметь объяснять взаимосвязь материальной культуры с духовно-нравственным состоянием общества;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слушать объяснения учителя, работать с учебником,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анализировать проблемные ситуации;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8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C0128B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pStyle w:val="a9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</w:tbl>
    <w:p w:rsidR="00C0128B" w:rsidRPr="00D37375" w:rsidRDefault="00C0128B">
      <w:pPr>
        <w:autoSpaceDE w:val="0"/>
        <w:autoSpaceDN w:val="0"/>
        <w:spacing w:after="0" w:line="14" w:lineRule="exact"/>
        <w:rPr>
          <w:lang w:val="ru-RU"/>
        </w:rPr>
      </w:pPr>
    </w:p>
    <w:p w:rsidR="00C0128B" w:rsidRPr="00D37375" w:rsidRDefault="00C0128B">
      <w:pPr>
        <w:rPr>
          <w:lang w:val="ru-RU"/>
        </w:rPr>
        <w:sectPr w:rsidR="00C0128B" w:rsidRPr="00D37375">
          <w:pgSz w:w="16840" w:h="11900"/>
          <w:pgMar w:top="282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0128B" w:rsidRPr="00D37375" w:rsidRDefault="00C0128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04"/>
        <w:gridCol w:w="4121"/>
        <w:gridCol w:w="992"/>
        <w:gridCol w:w="3029"/>
      </w:tblGrid>
      <w:tr w:rsidR="00C0128B" w:rsidRPr="002D717B" w:rsidTr="005A4675">
        <w:trPr>
          <w:trHeight w:hRule="exact" w:val="503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Культура России: многообразие регионов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44261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объяснять важность сохранения исторической памяти разных народов, культурных традиций разных регионов России;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духовную культуру народов России как общее достояние нашей Родины;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работать с картой регионов, разграничивать понятия по теме, слушать объяснения учителя;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</w:tbl>
    <w:p w:rsidR="00C0128B" w:rsidRPr="00D37375" w:rsidRDefault="00C0128B">
      <w:pPr>
        <w:autoSpaceDE w:val="0"/>
        <w:autoSpaceDN w:val="0"/>
        <w:spacing w:after="0" w:line="14" w:lineRule="exact"/>
        <w:rPr>
          <w:lang w:val="ru-RU"/>
        </w:rPr>
      </w:pPr>
    </w:p>
    <w:p w:rsidR="00C0128B" w:rsidRPr="00D37375" w:rsidRDefault="00C0128B">
      <w:pPr>
        <w:rPr>
          <w:lang w:val="ru-RU"/>
        </w:rPr>
        <w:sectPr w:rsidR="00C0128B" w:rsidRPr="00D3737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0128B" w:rsidRPr="00D37375" w:rsidRDefault="00C0128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04"/>
        <w:gridCol w:w="4121"/>
        <w:gridCol w:w="992"/>
        <w:gridCol w:w="3029"/>
      </w:tblGrid>
      <w:tr w:rsidR="00C0128B" w:rsidRPr="002D717B" w:rsidTr="005A4675">
        <w:trPr>
          <w:trHeight w:hRule="exact" w:val="489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История быта как история культуры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объяснять взаимосвязь хозяйственной деятельности, быта людей с историей народа, климатом, географическими условиями его жизни;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работать с учебником, а также научно-популярной литературой; просматривать и анализировать учебные фильмы;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  <w:tr w:rsidR="00C0128B" w:rsidRPr="002D717B" w:rsidTr="005A4675">
        <w:trPr>
          <w:trHeight w:hRule="exact" w:val="49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Прогресс: технический и социальный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объяснять, что такое труд, разделение труда, какова роль труда в истории и современном обществе;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работать с учебником, научно-популярной литературой; решать проблемные задачи, анализировать и разграничивать понятий;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</w:tbl>
    <w:p w:rsidR="00C0128B" w:rsidRPr="00D37375" w:rsidRDefault="00C0128B">
      <w:pPr>
        <w:autoSpaceDE w:val="0"/>
        <w:autoSpaceDN w:val="0"/>
        <w:spacing w:after="0" w:line="14" w:lineRule="exact"/>
        <w:rPr>
          <w:lang w:val="ru-RU"/>
        </w:rPr>
      </w:pPr>
    </w:p>
    <w:p w:rsidR="00C0128B" w:rsidRPr="00D37375" w:rsidRDefault="00C0128B">
      <w:pPr>
        <w:rPr>
          <w:lang w:val="ru-RU"/>
        </w:rPr>
        <w:sectPr w:rsidR="00C0128B" w:rsidRPr="00D37375">
          <w:pgSz w:w="16840" w:h="11900"/>
          <w:pgMar w:top="284" w:right="640" w:bottom="31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0128B" w:rsidRPr="00D37375" w:rsidRDefault="00C0128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04"/>
        <w:gridCol w:w="4121"/>
        <w:gridCol w:w="992"/>
        <w:gridCol w:w="3029"/>
      </w:tblGrid>
      <w:tr w:rsidR="00C0128B" w:rsidRPr="002D717B" w:rsidTr="005A4675">
        <w:trPr>
          <w:trHeight w:hRule="exact" w:val="489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Образование в культуре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объяснять важность образования в современном мире и ценность знаний;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понимать, что образование  — важная часть процесса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формирования духовно-нравственных ориентиров человека; слушать объяснения учителя, рефлексировать собственный опыт, разграничивать понятия;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  <w:tr w:rsidR="00C0128B" w:rsidRPr="002D717B" w:rsidTr="005A4675">
        <w:trPr>
          <w:trHeight w:hRule="exact" w:val="482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331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Права и обязанности человека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объяснять, в чём заключается смысл понятий «права человека», правовая культура» и др.;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необходимость соблюдения прав и обязанностей человека;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и анализировать выступления одноклассников, работать с текстом учебника и с источниками;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</w:tbl>
    <w:p w:rsidR="00C0128B" w:rsidRPr="00D37375" w:rsidRDefault="00C0128B">
      <w:pPr>
        <w:autoSpaceDE w:val="0"/>
        <w:autoSpaceDN w:val="0"/>
        <w:spacing w:after="0" w:line="14" w:lineRule="exact"/>
        <w:rPr>
          <w:lang w:val="ru-RU"/>
        </w:rPr>
      </w:pPr>
    </w:p>
    <w:p w:rsidR="00C0128B" w:rsidRPr="00D37375" w:rsidRDefault="00C0128B">
      <w:pPr>
        <w:rPr>
          <w:lang w:val="ru-RU"/>
        </w:rPr>
        <w:sectPr w:rsidR="00C0128B" w:rsidRPr="00D37375">
          <w:pgSz w:w="16840" w:h="11900"/>
          <w:pgMar w:top="284" w:right="640" w:bottom="28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0128B" w:rsidRPr="00D37375" w:rsidRDefault="00C0128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14"/>
        <w:gridCol w:w="4111"/>
        <w:gridCol w:w="992"/>
        <w:gridCol w:w="3029"/>
      </w:tblGrid>
      <w:tr w:rsidR="00C0128B" w:rsidRPr="002D717B" w:rsidTr="005A4675">
        <w:trPr>
          <w:trHeight w:hRule="exact" w:val="489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Общество и религия: духовно-нравственное взаимодействие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5A4675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и объяснять смысл понятий «религия», «атеизм» и др.; знать названия традиционных религий России, уметь объяснять их роль в истории и на современном этапе развития общества; слушать объяснения учителя, решать текстовые задачи;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  <w:tr w:rsidR="00C0128B" w:rsidRPr="002D717B" w:rsidTr="005A4675">
        <w:trPr>
          <w:trHeight w:hRule="exact" w:val="48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Современный мир: самое важное (</w:t>
            </w:r>
            <w:r w:rsidRPr="00D37375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>практическое занятие</w:t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понимать, в чём заключаются основные духовно-нравственные ориентиры современного общества;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подготовить проект (или доклад, сообщение); работать с научно-популярной литературой, разграничивать и систематизировать понятия;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</w:tbl>
    <w:p w:rsidR="00C0128B" w:rsidRPr="00D37375" w:rsidRDefault="00C0128B">
      <w:pPr>
        <w:autoSpaceDE w:val="0"/>
        <w:autoSpaceDN w:val="0"/>
        <w:spacing w:after="0" w:line="14" w:lineRule="exact"/>
        <w:rPr>
          <w:lang w:val="ru-RU"/>
        </w:rPr>
      </w:pPr>
    </w:p>
    <w:p w:rsidR="00C0128B" w:rsidRPr="00D37375" w:rsidRDefault="00C0128B">
      <w:pPr>
        <w:rPr>
          <w:lang w:val="ru-RU"/>
        </w:rPr>
        <w:sectPr w:rsidR="00C0128B" w:rsidRPr="00D37375">
          <w:pgSz w:w="16840" w:h="11900"/>
          <w:pgMar w:top="284" w:right="640" w:bottom="31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0128B" w:rsidRPr="00D37375" w:rsidRDefault="00C0128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04"/>
        <w:gridCol w:w="4121"/>
        <w:gridCol w:w="992"/>
        <w:gridCol w:w="3029"/>
      </w:tblGrid>
      <w:tr w:rsidR="00C0128B" w:rsidRPr="002D717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Тематический блок 2. «Человек и его отражение в культуре»</w:t>
            </w:r>
          </w:p>
        </w:tc>
      </w:tr>
      <w:tr w:rsidR="00C0128B" w:rsidRPr="002D717B" w:rsidTr="005A4675">
        <w:trPr>
          <w:trHeight w:hRule="exact" w:val="48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Каким должен быть человек? Духовно-нравственный облик и идеал человека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F44261">
            <w:pPr>
              <w:rPr>
                <w:lang w:val="ru-RU"/>
              </w:rPr>
            </w:pPr>
            <w:r>
              <w:rPr>
                <w:lang w:val="ru-RU"/>
              </w:rPr>
              <w:t>15.11.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объяснять взаимосвязь таких понятий, как «свобода», ответственность, право и долг;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слушать объяснения учителя, работать с учебником,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анализировать проблемные ситуации;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</w:tbl>
    <w:p w:rsidR="00C0128B" w:rsidRPr="00D37375" w:rsidRDefault="00C0128B">
      <w:pPr>
        <w:autoSpaceDE w:val="0"/>
        <w:autoSpaceDN w:val="0"/>
        <w:spacing w:after="0" w:line="14" w:lineRule="exact"/>
        <w:rPr>
          <w:lang w:val="ru-RU"/>
        </w:rPr>
      </w:pPr>
    </w:p>
    <w:p w:rsidR="00C0128B" w:rsidRPr="00D37375" w:rsidRDefault="00C0128B">
      <w:pPr>
        <w:rPr>
          <w:lang w:val="ru-RU"/>
        </w:rPr>
        <w:sectPr w:rsidR="00C0128B" w:rsidRPr="00D3737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0128B" w:rsidRPr="00D37375" w:rsidRDefault="00C0128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04"/>
        <w:gridCol w:w="4121"/>
        <w:gridCol w:w="992"/>
        <w:gridCol w:w="3029"/>
      </w:tblGrid>
      <w:tr w:rsidR="00C0128B" w:rsidRPr="002D717B" w:rsidTr="005A4675">
        <w:trPr>
          <w:trHeight w:hRule="exact" w:val="489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Взросление человека в культуре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важность взаимодействия человека и общества, негативные эффекты социальной изоляции;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объяснения учителя, решать проблемные задачи, анализировать информацию из нескольких источников, анализировать собственный опыт;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  <w:tr w:rsidR="00C0128B" w:rsidRPr="002D717B" w:rsidTr="005A4675">
        <w:trPr>
          <w:trHeight w:hRule="exact" w:val="48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Религия как источник нравственности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понимать, какой нравственный потенциал несут традиционные религии России;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слушать объяснения учителя, работать с учебником,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просматривать учебные фильмы по теме;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</w:tbl>
    <w:p w:rsidR="00C0128B" w:rsidRPr="00D37375" w:rsidRDefault="00C0128B">
      <w:pPr>
        <w:autoSpaceDE w:val="0"/>
        <w:autoSpaceDN w:val="0"/>
        <w:spacing w:after="0" w:line="14" w:lineRule="exact"/>
        <w:rPr>
          <w:lang w:val="ru-RU"/>
        </w:rPr>
      </w:pPr>
    </w:p>
    <w:p w:rsidR="00C0128B" w:rsidRPr="00D37375" w:rsidRDefault="00C0128B">
      <w:pPr>
        <w:rPr>
          <w:lang w:val="ru-RU"/>
        </w:rPr>
        <w:sectPr w:rsidR="00C0128B" w:rsidRPr="00D37375">
          <w:pgSz w:w="16840" w:h="11900"/>
          <w:pgMar w:top="284" w:right="640" w:bottom="31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0128B" w:rsidRPr="00D37375" w:rsidRDefault="00C0128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04"/>
        <w:gridCol w:w="4121"/>
        <w:gridCol w:w="992"/>
        <w:gridCol w:w="3029"/>
      </w:tblGrid>
      <w:tr w:rsidR="00C0128B" w:rsidRPr="002D717B" w:rsidTr="005A4675">
        <w:trPr>
          <w:trHeight w:hRule="exact" w:val="489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Наука как источник знания о человеке и человеческом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объяснять смысл понятия «гуманитарное знание»; осознавать, что культура помогает человеку понимать самого себя;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слушать объяснения учителя, работать с учебником, с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дополнительной научно-популярной литературой;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  <w:tr w:rsidR="00C0128B" w:rsidRPr="002D717B" w:rsidTr="005A4675">
        <w:trPr>
          <w:trHeight w:hRule="exact" w:val="48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Этика и нравственность как категории духовной культуры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понятия «добро» и «зло» с помощью примеров из истории и культуры народов России, соотносить эти понятия с личным опытом;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решать проблемные задачи, работать с учебником,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рефлексировать собственный опыт;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</w:tbl>
    <w:p w:rsidR="00C0128B" w:rsidRPr="00D37375" w:rsidRDefault="00C0128B">
      <w:pPr>
        <w:autoSpaceDE w:val="0"/>
        <w:autoSpaceDN w:val="0"/>
        <w:spacing w:after="0" w:line="14" w:lineRule="exact"/>
        <w:rPr>
          <w:lang w:val="ru-RU"/>
        </w:rPr>
      </w:pPr>
    </w:p>
    <w:p w:rsidR="00C0128B" w:rsidRPr="00D37375" w:rsidRDefault="00C0128B">
      <w:pPr>
        <w:rPr>
          <w:lang w:val="ru-RU"/>
        </w:rPr>
        <w:sectPr w:rsidR="00C0128B" w:rsidRPr="00D37375">
          <w:pgSz w:w="16840" w:h="11900"/>
          <w:pgMar w:top="284" w:right="640" w:bottom="31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0128B" w:rsidRPr="00D37375" w:rsidRDefault="00C0128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04"/>
        <w:gridCol w:w="4121"/>
        <w:gridCol w:w="992"/>
        <w:gridCol w:w="3029"/>
      </w:tblGrid>
      <w:tr w:rsidR="00C0128B" w:rsidRPr="002D717B" w:rsidTr="00E067FD">
        <w:trPr>
          <w:trHeight w:hRule="exact" w:val="53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Самопознание (</w:t>
            </w:r>
            <w:r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</w:rPr>
              <w:t>практическое занятие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F44261">
            <w:pPr>
              <w:rPr>
                <w:lang w:val="ru-RU"/>
              </w:rPr>
            </w:pPr>
            <w:r>
              <w:rPr>
                <w:lang w:val="ru-RU"/>
              </w:rPr>
              <w:t>20.12.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уметь соотносить понятия «мораль», «нравственность» с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самопознанием на доступном для возраста детей уровне;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формировать представления о самом себе; воспитывать навыки само- презентации, рефлексии; слушать и анализировать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доклады одноклассников;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  <w:tr w:rsidR="00C0128B" w:rsidRPr="002D717B">
        <w:trPr>
          <w:trHeight w:hRule="exact" w:val="33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Тематический блок 3. «Человек как член общества»</w:t>
            </w:r>
          </w:p>
        </w:tc>
      </w:tr>
    </w:tbl>
    <w:p w:rsidR="00C0128B" w:rsidRPr="00D37375" w:rsidRDefault="00C0128B">
      <w:pPr>
        <w:autoSpaceDE w:val="0"/>
        <w:autoSpaceDN w:val="0"/>
        <w:spacing w:after="0" w:line="14" w:lineRule="exact"/>
        <w:rPr>
          <w:lang w:val="ru-RU"/>
        </w:rPr>
      </w:pPr>
    </w:p>
    <w:p w:rsidR="00C0128B" w:rsidRPr="00D37375" w:rsidRDefault="00C0128B">
      <w:pPr>
        <w:rPr>
          <w:lang w:val="ru-RU"/>
        </w:rPr>
        <w:sectPr w:rsidR="00C0128B" w:rsidRPr="00D3737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0128B" w:rsidRPr="00D37375" w:rsidRDefault="00C0128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04"/>
        <w:gridCol w:w="4121"/>
        <w:gridCol w:w="992"/>
        <w:gridCol w:w="3029"/>
      </w:tblGrid>
      <w:tr w:rsidR="00C0128B" w:rsidRPr="002D717B" w:rsidTr="005A4675">
        <w:trPr>
          <w:trHeight w:hRule="exact" w:val="489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Труд делает человека человеком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осознавать важность труда объяснять его роль в современном обществе;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осознавать трудолюбие как ответственность перед людьми и самим собой;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объяснения учителя, решать проблемные задачи, анализировать тексты учебника;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</w:tbl>
    <w:p w:rsidR="00C0128B" w:rsidRPr="00D37375" w:rsidRDefault="00C0128B">
      <w:pPr>
        <w:autoSpaceDE w:val="0"/>
        <w:autoSpaceDN w:val="0"/>
        <w:spacing w:after="0" w:line="14" w:lineRule="exact"/>
        <w:rPr>
          <w:lang w:val="ru-RU"/>
        </w:rPr>
      </w:pPr>
    </w:p>
    <w:p w:rsidR="00C0128B" w:rsidRPr="00D37375" w:rsidRDefault="00C0128B">
      <w:pPr>
        <w:rPr>
          <w:lang w:val="ru-RU"/>
        </w:rPr>
        <w:sectPr w:rsidR="00C0128B" w:rsidRPr="00D3737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0128B" w:rsidRPr="00D37375" w:rsidRDefault="00C0128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04"/>
        <w:gridCol w:w="4121"/>
        <w:gridCol w:w="992"/>
        <w:gridCol w:w="3029"/>
      </w:tblGrid>
      <w:tr w:rsidR="00C0128B" w:rsidRPr="002D717B" w:rsidTr="005A4675">
        <w:trPr>
          <w:trHeight w:hRule="exact" w:val="474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Подвиг: как узнать героя?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объяснять отличие подвига на войне и в мирное время;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и называть имена героев;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объяснения учителя, решать проблемные задачи, анализировать тексты учебника;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</w:tbl>
    <w:p w:rsidR="00C0128B" w:rsidRPr="00D37375" w:rsidRDefault="00C0128B">
      <w:pPr>
        <w:autoSpaceDE w:val="0"/>
        <w:autoSpaceDN w:val="0"/>
        <w:spacing w:after="0" w:line="14" w:lineRule="exact"/>
        <w:rPr>
          <w:lang w:val="ru-RU"/>
        </w:rPr>
      </w:pPr>
    </w:p>
    <w:p w:rsidR="00C0128B" w:rsidRPr="00D37375" w:rsidRDefault="00C0128B">
      <w:pPr>
        <w:rPr>
          <w:lang w:val="ru-RU"/>
        </w:rPr>
        <w:sectPr w:rsidR="00C0128B" w:rsidRPr="00D3737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0128B" w:rsidRPr="00D37375" w:rsidRDefault="00C0128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04"/>
        <w:gridCol w:w="4121"/>
        <w:gridCol w:w="992"/>
        <w:gridCol w:w="3029"/>
      </w:tblGrid>
      <w:tr w:rsidR="00C0128B" w:rsidRPr="002D717B" w:rsidTr="005A4675">
        <w:trPr>
          <w:trHeight w:hRule="exact" w:val="489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Люди в обществе: духовно-нравственное взаимовлияние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объяснять понятия «дружба», «предательство»,«честь», «коллективизм», «благотворительность»;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объяснения учителя, решать проблемные задачи, анализировать тексты учебника;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</w:tbl>
    <w:p w:rsidR="00C0128B" w:rsidRPr="00D37375" w:rsidRDefault="00C0128B">
      <w:pPr>
        <w:autoSpaceDE w:val="0"/>
        <w:autoSpaceDN w:val="0"/>
        <w:spacing w:after="0" w:line="14" w:lineRule="exact"/>
        <w:rPr>
          <w:lang w:val="ru-RU"/>
        </w:rPr>
      </w:pPr>
    </w:p>
    <w:p w:rsidR="00C0128B" w:rsidRPr="00D37375" w:rsidRDefault="00C0128B">
      <w:pPr>
        <w:rPr>
          <w:lang w:val="ru-RU"/>
        </w:rPr>
        <w:sectPr w:rsidR="00C0128B" w:rsidRPr="00D3737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0128B" w:rsidRPr="00D37375" w:rsidRDefault="00C0128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04"/>
        <w:gridCol w:w="4121"/>
        <w:gridCol w:w="992"/>
        <w:gridCol w:w="3029"/>
      </w:tblGrid>
      <w:tr w:rsidR="00C0128B" w:rsidRPr="002D717B" w:rsidTr="005A4675">
        <w:trPr>
          <w:trHeight w:hRule="exact" w:val="474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47" w:lineRule="auto"/>
              <w:ind w:left="72" w:right="644"/>
              <w:jc w:val="both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Проблемы современного общества как отражение его духовно-нравственного самосознания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объяснять понятия «бедность», «инвалидность»,«сиротство»;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предлагать пути преодоления проблем современного общества на доступном для понимания детей уровне;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объяснения учителя, решать проблемные задачи, анализировать тексты учебника;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  <w:tr w:rsidR="00C0128B" w:rsidRPr="005A4675" w:rsidTr="005A4675">
        <w:trPr>
          <w:trHeight w:hRule="exact" w:val="483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Духовно-нравственные ориентиры социальных отношений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объяснять понятия «милосердие», «взаимопомощь»,«благотворительность», «волонтёрство»;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общие черты традиций милосердия, взаимной помощи, благотворительности у представителей разных народов;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слушать объяснения учителя, решать проблемные задачи,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анализировать тексты учебника;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</w:tbl>
    <w:p w:rsidR="00C0128B" w:rsidRPr="00D37375" w:rsidRDefault="00C0128B">
      <w:pPr>
        <w:autoSpaceDE w:val="0"/>
        <w:autoSpaceDN w:val="0"/>
        <w:spacing w:after="0" w:line="14" w:lineRule="exact"/>
        <w:rPr>
          <w:lang w:val="ru-RU"/>
        </w:rPr>
      </w:pPr>
    </w:p>
    <w:p w:rsidR="00C0128B" w:rsidRPr="00D37375" w:rsidRDefault="00C0128B">
      <w:pPr>
        <w:rPr>
          <w:lang w:val="ru-RU"/>
        </w:rPr>
        <w:sectPr w:rsidR="00C0128B" w:rsidRPr="00D37375">
          <w:pgSz w:w="16840" w:h="11900"/>
          <w:pgMar w:top="284" w:right="640" w:bottom="31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0128B" w:rsidRPr="00D37375" w:rsidRDefault="00C0128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04"/>
        <w:gridCol w:w="4121"/>
        <w:gridCol w:w="992"/>
        <w:gridCol w:w="3029"/>
      </w:tblGrid>
      <w:tr w:rsidR="00C0128B" w:rsidRPr="005A4675" w:rsidTr="005A4675">
        <w:trPr>
          <w:trHeight w:hRule="exact" w:val="489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Гуманизм как сущностная характеристика духовно- нравственной культуры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характеризовать понятие «гуманизм» как источник духовно-нравственных ценностей народов России;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осознавать важность гуманизма для формирования личности, построения взаимоотношений в обществе;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объяснения учителя, работать с научно-популярной литературой;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</w:tbl>
    <w:p w:rsidR="00C0128B" w:rsidRPr="00D37375" w:rsidRDefault="00C0128B">
      <w:pPr>
        <w:autoSpaceDE w:val="0"/>
        <w:autoSpaceDN w:val="0"/>
        <w:spacing w:after="0" w:line="14" w:lineRule="exact"/>
        <w:rPr>
          <w:lang w:val="ru-RU"/>
        </w:rPr>
      </w:pPr>
    </w:p>
    <w:p w:rsidR="00C0128B" w:rsidRPr="00D37375" w:rsidRDefault="00C0128B">
      <w:pPr>
        <w:rPr>
          <w:lang w:val="ru-RU"/>
        </w:rPr>
        <w:sectPr w:rsidR="00C0128B" w:rsidRPr="00D3737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0128B" w:rsidRPr="00D37375" w:rsidRDefault="00C0128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04"/>
        <w:gridCol w:w="4121"/>
        <w:gridCol w:w="992"/>
        <w:gridCol w:w="3029"/>
      </w:tblGrid>
      <w:tr w:rsidR="00C0128B" w:rsidRPr="005A4675" w:rsidTr="00E067FD">
        <w:trPr>
          <w:trHeight w:hRule="exact" w:val="53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Социальные профессии; их важность для сохранения духовно-нравственного облика общества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F44261">
            <w:pPr>
              <w:rPr>
                <w:lang w:val="ru-RU"/>
              </w:rPr>
            </w:pPr>
            <w:r>
              <w:rPr>
                <w:lang w:val="ru-RU"/>
              </w:rPr>
              <w:t>21.02.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объяснять, что такое социальные профессии и почему выбирать их нужно особенно ответственно;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работать с научно-популярной литературой, готовить рефераты, слушать и анализировать доклады одноклассников;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  <w:tr w:rsidR="00C0128B" w:rsidRPr="005A4675" w:rsidTr="00E067FD">
        <w:trPr>
          <w:trHeight w:hRule="exact" w:val="532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331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Выдающиеся благотворители в истории. Благотворительность как нравственный долг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F44261">
            <w:pPr>
              <w:rPr>
                <w:lang w:val="ru-RU"/>
              </w:rPr>
            </w:pPr>
            <w:r>
              <w:rPr>
                <w:lang w:val="ru-RU"/>
              </w:rPr>
              <w:t>28.02.</w:t>
            </w:r>
          </w:p>
        </w:tc>
        <w:tc>
          <w:tcPr>
            <w:tcW w:w="412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выдающихся благотворителей в истории и в современной России;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работать с научно-популярной литературой, анализировать несколько источников, разграничивать понятия;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</w:tbl>
    <w:p w:rsidR="00C0128B" w:rsidRPr="00D37375" w:rsidRDefault="00C0128B">
      <w:pPr>
        <w:autoSpaceDE w:val="0"/>
        <w:autoSpaceDN w:val="0"/>
        <w:spacing w:after="0" w:line="14" w:lineRule="exact"/>
        <w:rPr>
          <w:lang w:val="ru-RU"/>
        </w:rPr>
      </w:pPr>
    </w:p>
    <w:p w:rsidR="00C0128B" w:rsidRPr="00D37375" w:rsidRDefault="00C0128B">
      <w:pPr>
        <w:rPr>
          <w:lang w:val="ru-RU"/>
        </w:rPr>
        <w:sectPr w:rsidR="00C0128B" w:rsidRPr="00D37375">
          <w:pgSz w:w="16840" w:h="11900"/>
          <w:pgMar w:top="284" w:right="640" w:bottom="31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0128B" w:rsidRPr="00D37375" w:rsidRDefault="00C0128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04"/>
        <w:gridCol w:w="4121"/>
        <w:gridCol w:w="992"/>
        <w:gridCol w:w="3029"/>
      </w:tblGrid>
      <w:tr w:rsidR="00C0128B" w:rsidRPr="005A4675" w:rsidTr="005A4675">
        <w:trPr>
          <w:trHeight w:hRule="exact" w:val="474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Выдающиеся учёные России. Наука как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источник социального и духовного прогресса общества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объяснять, что такое наука; приводить имена выдающихся учёных России;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работать с научно-популярной литературой, анализировать несколько источников, разграничивать понятия;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</w:tbl>
    <w:p w:rsidR="00C0128B" w:rsidRPr="00D37375" w:rsidRDefault="00C0128B">
      <w:pPr>
        <w:autoSpaceDE w:val="0"/>
        <w:autoSpaceDN w:val="0"/>
        <w:spacing w:after="0" w:line="14" w:lineRule="exact"/>
        <w:rPr>
          <w:lang w:val="ru-RU"/>
        </w:rPr>
      </w:pPr>
    </w:p>
    <w:p w:rsidR="00C0128B" w:rsidRPr="00D37375" w:rsidRDefault="00C0128B">
      <w:pPr>
        <w:rPr>
          <w:lang w:val="ru-RU"/>
        </w:rPr>
        <w:sectPr w:rsidR="00C0128B" w:rsidRPr="00D3737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0128B" w:rsidRPr="00D37375" w:rsidRDefault="00C0128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04"/>
        <w:gridCol w:w="4121"/>
        <w:gridCol w:w="992"/>
        <w:gridCol w:w="3029"/>
      </w:tblGrid>
      <w:tr w:rsidR="00C0128B" w:rsidRPr="005A4675" w:rsidTr="005A4675">
        <w:trPr>
          <w:trHeight w:hRule="exact" w:val="474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Моя профессия (</w:t>
            </w:r>
            <w:r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</w:rPr>
              <w:t>практическое занятие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обосновывать, какие духовно-нравственные качества нужны для выбранной профессии;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работать с научно-популярной литературой, анализировать несколько источников, разграничивать понятия;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  <w:tr w:rsidR="00C0128B" w:rsidRPr="005A4675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Тематический блок 4. «Родина и патриотизм»</w:t>
            </w:r>
          </w:p>
        </w:tc>
      </w:tr>
    </w:tbl>
    <w:p w:rsidR="00C0128B" w:rsidRPr="00D37375" w:rsidRDefault="00C0128B">
      <w:pPr>
        <w:autoSpaceDE w:val="0"/>
        <w:autoSpaceDN w:val="0"/>
        <w:spacing w:after="0" w:line="14" w:lineRule="exact"/>
        <w:rPr>
          <w:lang w:val="ru-RU"/>
        </w:rPr>
      </w:pPr>
    </w:p>
    <w:p w:rsidR="00C0128B" w:rsidRPr="00D37375" w:rsidRDefault="00C0128B">
      <w:pPr>
        <w:rPr>
          <w:lang w:val="ru-RU"/>
        </w:rPr>
        <w:sectPr w:rsidR="00C0128B" w:rsidRPr="00D3737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0128B" w:rsidRPr="00D37375" w:rsidRDefault="00C0128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04"/>
        <w:gridCol w:w="4121"/>
        <w:gridCol w:w="992"/>
        <w:gridCol w:w="3029"/>
      </w:tblGrid>
      <w:tr w:rsidR="00C0128B" w:rsidRPr="005A4675" w:rsidTr="005A4675">
        <w:trPr>
          <w:trHeight w:hRule="exact" w:val="489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Гражданин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понятия «Родина», «гражданство»; понимать духовно-нравственный смысл патриотизма;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объяснения учителя, работать с текстом учебника;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</w:tbl>
    <w:p w:rsidR="00C0128B" w:rsidRPr="00D37375" w:rsidRDefault="00C0128B">
      <w:pPr>
        <w:autoSpaceDE w:val="0"/>
        <w:autoSpaceDN w:val="0"/>
        <w:spacing w:after="0" w:line="14" w:lineRule="exact"/>
        <w:rPr>
          <w:lang w:val="ru-RU"/>
        </w:rPr>
      </w:pPr>
    </w:p>
    <w:p w:rsidR="00C0128B" w:rsidRPr="00D37375" w:rsidRDefault="00C0128B">
      <w:pPr>
        <w:rPr>
          <w:lang w:val="ru-RU"/>
        </w:rPr>
        <w:sectPr w:rsidR="00C0128B" w:rsidRPr="00D3737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0128B" w:rsidRPr="00D37375" w:rsidRDefault="00C0128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04"/>
        <w:gridCol w:w="4121"/>
        <w:gridCol w:w="992"/>
        <w:gridCol w:w="3029"/>
      </w:tblGrid>
      <w:tr w:rsidR="00C0128B" w:rsidRPr="005A4675" w:rsidTr="00E067FD">
        <w:trPr>
          <w:trHeight w:hRule="exact" w:val="53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Патриотизм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F44261">
            <w:pPr>
              <w:rPr>
                <w:lang w:val="ru-RU"/>
              </w:rPr>
            </w:pPr>
            <w:r>
              <w:rPr>
                <w:lang w:val="ru-RU"/>
              </w:rPr>
              <w:t>03.04.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патриотизма в истории и в современном обществе;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слушать объяснения учителя, работать с учебником,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рефлексировать собственный опыт;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</w:tbl>
    <w:p w:rsidR="00C0128B" w:rsidRPr="00D37375" w:rsidRDefault="00C0128B">
      <w:pPr>
        <w:autoSpaceDE w:val="0"/>
        <w:autoSpaceDN w:val="0"/>
        <w:spacing w:after="0" w:line="14" w:lineRule="exact"/>
        <w:rPr>
          <w:lang w:val="ru-RU"/>
        </w:rPr>
      </w:pPr>
    </w:p>
    <w:p w:rsidR="00C0128B" w:rsidRPr="00D37375" w:rsidRDefault="00C0128B">
      <w:pPr>
        <w:rPr>
          <w:lang w:val="ru-RU"/>
        </w:rPr>
        <w:sectPr w:rsidR="00C0128B" w:rsidRPr="00D3737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0128B" w:rsidRPr="00D37375" w:rsidRDefault="00C0128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04"/>
        <w:gridCol w:w="4121"/>
        <w:gridCol w:w="992"/>
        <w:gridCol w:w="3029"/>
      </w:tblGrid>
      <w:tr w:rsidR="00C0128B" w:rsidRPr="005A4675" w:rsidTr="005A4675">
        <w:trPr>
          <w:trHeight w:hRule="exact" w:val="489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Защита Родины: подвиг или долг?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важность сохранения мира и согласия;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военных подвигов; понимать особенности защиты чести Родины в спорте, науке, культуре;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объяснения учителя, работать с учебником, смотреть и анализировать учебные фильмы;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</w:tbl>
    <w:p w:rsidR="00C0128B" w:rsidRPr="00D37375" w:rsidRDefault="00C0128B">
      <w:pPr>
        <w:autoSpaceDE w:val="0"/>
        <w:autoSpaceDN w:val="0"/>
        <w:spacing w:after="0" w:line="14" w:lineRule="exact"/>
        <w:rPr>
          <w:lang w:val="ru-RU"/>
        </w:rPr>
      </w:pPr>
    </w:p>
    <w:p w:rsidR="00C0128B" w:rsidRPr="00D37375" w:rsidRDefault="00C0128B">
      <w:pPr>
        <w:rPr>
          <w:lang w:val="ru-RU"/>
        </w:rPr>
        <w:sectPr w:rsidR="00C0128B" w:rsidRPr="00D3737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0128B" w:rsidRPr="00D37375" w:rsidRDefault="00C0128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04"/>
        <w:gridCol w:w="4121"/>
        <w:gridCol w:w="992"/>
        <w:gridCol w:w="3029"/>
      </w:tblGrid>
      <w:tr w:rsidR="00C0128B" w:rsidRPr="002D717B" w:rsidTr="005A4675">
        <w:trPr>
          <w:trHeight w:hRule="exact" w:val="489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Государство. Россия — наша родина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понятие «государство»;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уметь выделять и характеризовать основные особенности Российского государства с опорой на духовно-нравственные ценности;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объяснения учителя, работать с текстом учебника, с дополнительной научно-популярной литературой;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  <w:tr w:rsidR="00C0128B" w:rsidRPr="002D717B" w:rsidTr="005A4675">
        <w:trPr>
          <w:trHeight w:hRule="exact" w:val="48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Гражданская идентичность (</w:t>
            </w:r>
            <w:r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</w:rPr>
              <w:t>практическое занятие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обосновать важность духовно-нравственных качеств гражданина;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работать с источниками, определять понятия, подготовить практическую работу;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</w:tbl>
    <w:p w:rsidR="00C0128B" w:rsidRPr="00D37375" w:rsidRDefault="00C0128B">
      <w:pPr>
        <w:autoSpaceDE w:val="0"/>
        <w:autoSpaceDN w:val="0"/>
        <w:spacing w:after="0" w:line="14" w:lineRule="exact"/>
        <w:rPr>
          <w:lang w:val="ru-RU"/>
        </w:rPr>
      </w:pPr>
    </w:p>
    <w:p w:rsidR="00C0128B" w:rsidRPr="00D37375" w:rsidRDefault="00C0128B">
      <w:pPr>
        <w:rPr>
          <w:lang w:val="ru-RU"/>
        </w:rPr>
        <w:sectPr w:rsidR="00C0128B" w:rsidRPr="00D37375">
          <w:pgSz w:w="16840" w:h="11900"/>
          <w:pgMar w:top="284" w:right="640" w:bottom="31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0128B" w:rsidRPr="00D37375" w:rsidRDefault="00C0128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04"/>
        <w:gridCol w:w="4121"/>
        <w:gridCol w:w="992"/>
        <w:gridCol w:w="3029"/>
      </w:tblGrid>
      <w:tr w:rsidR="00C0128B" w:rsidRPr="002D717B" w:rsidTr="005A4675">
        <w:trPr>
          <w:trHeight w:hRule="exact" w:val="474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4.6.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Моя школа и мой класс (</w:t>
            </w:r>
            <w:r w:rsidRPr="00D37375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>практическое занятие</w:t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понятие «доброе дело» в контексте оценки собственных действий, их нравственного начала;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работать с источниками, определять понятия, подготовить практическую работу;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  <w:tr w:rsidR="00C0128B" w:rsidRPr="002D717B" w:rsidTr="005A4675">
        <w:trPr>
          <w:trHeight w:hRule="exact" w:val="454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4.7.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Человек: какой он? (</w:t>
            </w:r>
            <w:r w:rsidRPr="00D37375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>практическое занятие</w:t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сформулировать свой идеал человека, назвать качества, ему присущие;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работать с источниками, определять понятия, подготовить практическую работу;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</w:tbl>
    <w:p w:rsidR="00C0128B" w:rsidRPr="00D37375" w:rsidRDefault="00C0128B">
      <w:pPr>
        <w:autoSpaceDE w:val="0"/>
        <w:autoSpaceDN w:val="0"/>
        <w:spacing w:after="0" w:line="14" w:lineRule="exact"/>
        <w:rPr>
          <w:lang w:val="ru-RU"/>
        </w:rPr>
      </w:pPr>
    </w:p>
    <w:p w:rsidR="00C0128B" w:rsidRPr="00D37375" w:rsidRDefault="00C0128B">
      <w:pPr>
        <w:rPr>
          <w:lang w:val="ru-RU"/>
        </w:rPr>
        <w:sectPr w:rsidR="00C0128B" w:rsidRPr="00D37375">
          <w:pgSz w:w="16840" w:h="11900"/>
          <w:pgMar w:top="284" w:right="640" w:bottom="28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0128B" w:rsidRPr="00D37375" w:rsidRDefault="00C0128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04"/>
        <w:gridCol w:w="4121"/>
        <w:gridCol w:w="992"/>
        <w:gridCol w:w="3029"/>
      </w:tblGrid>
      <w:tr w:rsidR="00C0128B" w:rsidRPr="002D717B" w:rsidTr="005A4675">
        <w:trPr>
          <w:trHeight w:hRule="exact" w:val="489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4.8.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Человек и культура (</w:t>
            </w:r>
            <w:r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</w:rPr>
              <w:t>проект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F44261" w:rsidRDefault="005A4675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показать взаимосвязь человека и культуры через их взаимное влияние;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образ человека высокой духовной культуры, создаваемый в произведениях искусства;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работать с источниками, систематизировать понятия, </w:t>
            </w:r>
            <w:r w:rsidRPr="00D37375">
              <w:rPr>
                <w:lang w:val="ru-RU"/>
              </w:rPr>
              <w:br/>
            </w: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подготовить проект;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Государственный музей истории религии в Санкт-Петербурге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gmir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Музей истории религии 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национальностей Прикамья в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Сарапуле 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mirinp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pravorg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) Музей истории мировых культур и религий в Дербенте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(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derbentmkr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).</w:t>
            </w:r>
          </w:p>
          <w:p w:rsidR="00D37375" w:rsidRPr="00D37375" w:rsidRDefault="00D37375" w:rsidP="00D37375">
            <w:pPr>
              <w:pStyle w:val="a9"/>
              <w:rPr>
                <w:rFonts w:ascii="Times New Roman" w:hAnsi="Times New Roman" w:cs="Times New Roman"/>
                <w:sz w:val="16"/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сайт дисциплины ОРКСЭ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образовательной области основ духовно-нравственной культуры народов России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orkce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apkpro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коллекция образовательных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ресурсов по поиску произведений искусства по времени, стране, стилю.</w:t>
            </w:r>
          </w:p>
          <w:p w:rsidR="00C0128B" w:rsidRPr="00D37375" w:rsidRDefault="00D37375" w:rsidP="00D37375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artclassic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edu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гид по музеям мира и галереям 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smirnova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net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подробная энциклопедия по мифологии с текстами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mifolog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 xml:space="preserve">/ 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электронная энциклопедия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«Народы и религии мира»</w:t>
            </w:r>
            <w:r w:rsidRPr="00D37375">
              <w:rPr>
                <w:rFonts w:ascii="Times New Roman" w:hAnsi="Times New Roman" w:cs="Times New Roman"/>
                <w:sz w:val="16"/>
                <w:lang w:val="ru-RU"/>
              </w:rPr>
              <w:br/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http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://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www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cbook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.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ru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  <w:r w:rsidRPr="00D37375">
              <w:rPr>
                <w:rFonts w:ascii="Times New Roman" w:hAnsi="Times New Roman" w:cs="Times New Roman"/>
                <w:w w:val="97"/>
                <w:sz w:val="16"/>
              </w:rPr>
              <w:t>peoples</w:t>
            </w:r>
            <w:r w:rsidRPr="00D37375">
              <w:rPr>
                <w:rFonts w:ascii="Times New Roman" w:hAnsi="Times New Roman" w:cs="Times New Roman"/>
                <w:w w:val="97"/>
                <w:sz w:val="16"/>
                <w:lang w:val="ru-RU"/>
              </w:rPr>
              <w:t>/</w:t>
            </w:r>
          </w:p>
        </w:tc>
      </w:tr>
      <w:tr w:rsidR="00C0128B">
        <w:trPr>
          <w:trHeight w:hRule="exact" w:val="328"/>
        </w:trPr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Pr="00D37375" w:rsidRDefault="00D3737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373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D3737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8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128B" w:rsidRDefault="00C0128B"/>
        </w:tc>
      </w:tr>
    </w:tbl>
    <w:p w:rsidR="00C0128B" w:rsidRDefault="00C0128B">
      <w:pPr>
        <w:autoSpaceDE w:val="0"/>
        <w:autoSpaceDN w:val="0"/>
        <w:spacing w:after="0" w:line="14" w:lineRule="exact"/>
      </w:pPr>
    </w:p>
    <w:p w:rsidR="00C0128B" w:rsidRDefault="00C0128B">
      <w:pPr>
        <w:sectPr w:rsidR="00C0128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0128B" w:rsidRDefault="00C0128B">
      <w:pPr>
        <w:autoSpaceDE w:val="0"/>
        <w:autoSpaceDN w:val="0"/>
        <w:spacing w:after="78" w:line="220" w:lineRule="exact"/>
      </w:pPr>
    </w:p>
    <w:p w:rsidR="00C0128B" w:rsidRPr="002D717B" w:rsidRDefault="002D717B">
      <w:pPr>
        <w:autoSpaceDE w:val="0"/>
        <w:autoSpaceDN w:val="0"/>
        <w:spacing w:after="0" w:line="14" w:lineRule="exact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</w:p>
    <w:p w:rsidR="00C0128B" w:rsidRDefault="00C0128B">
      <w:pPr>
        <w:sectPr w:rsidR="00C0128B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0128B" w:rsidRDefault="00C0128B">
      <w:pPr>
        <w:autoSpaceDE w:val="0"/>
        <w:autoSpaceDN w:val="0"/>
        <w:spacing w:after="78" w:line="220" w:lineRule="exact"/>
      </w:pPr>
    </w:p>
    <w:p w:rsidR="00C0128B" w:rsidRPr="00E067FD" w:rsidRDefault="00D37375">
      <w:pPr>
        <w:autoSpaceDE w:val="0"/>
        <w:autoSpaceDN w:val="0"/>
        <w:spacing w:after="0" w:line="230" w:lineRule="auto"/>
        <w:rPr>
          <w:sz w:val="20"/>
          <w:szCs w:val="20"/>
        </w:rPr>
      </w:pPr>
      <w:r w:rsidRPr="00E067FD">
        <w:rPr>
          <w:rFonts w:ascii="Times New Roman" w:eastAsia="Times New Roman" w:hAnsi="Times New Roman"/>
          <w:b/>
          <w:color w:val="000000"/>
          <w:sz w:val="20"/>
          <w:szCs w:val="20"/>
        </w:rPr>
        <w:t xml:space="preserve">УЧЕБНО-МЕТОДИЧЕСКОЕ ОБЕСПЕЧЕНИЕ ОБРАЗОВАТЕЛЬНОГО ПРОЦЕССА </w:t>
      </w:r>
    </w:p>
    <w:p w:rsidR="00C0128B" w:rsidRPr="00E067FD" w:rsidRDefault="00D37375">
      <w:pPr>
        <w:autoSpaceDE w:val="0"/>
        <w:autoSpaceDN w:val="0"/>
        <w:spacing w:before="346" w:after="0" w:line="230" w:lineRule="auto"/>
        <w:rPr>
          <w:sz w:val="20"/>
          <w:szCs w:val="20"/>
        </w:rPr>
      </w:pPr>
      <w:r w:rsidRPr="00E067FD">
        <w:rPr>
          <w:rFonts w:ascii="Times New Roman" w:eastAsia="Times New Roman" w:hAnsi="Times New Roman"/>
          <w:b/>
          <w:color w:val="000000"/>
          <w:sz w:val="20"/>
          <w:szCs w:val="20"/>
        </w:rPr>
        <w:t>ОБЯЗАТЕЛЬНЫЕ УЧЕБНЫЕ МАТЕРИАЛЫ ДЛЯ УЧЕНИКА</w:t>
      </w:r>
    </w:p>
    <w:p w:rsidR="00C0128B" w:rsidRPr="00E067FD" w:rsidRDefault="00D37375">
      <w:pPr>
        <w:autoSpaceDE w:val="0"/>
        <w:autoSpaceDN w:val="0"/>
        <w:spacing w:before="166" w:after="0" w:line="230" w:lineRule="auto"/>
        <w:jc w:val="center"/>
        <w:rPr>
          <w:sz w:val="20"/>
          <w:szCs w:val="20"/>
          <w:lang w:val="ru-RU"/>
        </w:rPr>
      </w:pP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Виноградова Н.Ф., Мариносян Т.Э., Основы духовно-нравственной культуры народов России, 6 класс.</w:t>
      </w:r>
    </w:p>
    <w:p w:rsidR="00C0128B" w:rsidRPr="00E067FD" w:rsidRDefault="00D37375">
      <w:pPr>
        <w:autoSpaceDE w:val="0"/>
        <w:autoSpaceDN w:val="0"/>
        <w:spacing w:before="70" w:after="0" w:line="281" w:lineRule="auto"/>
        <w:ind w:right="576"/>
        <w:rPr>
          <w:sz w:val="20"/>
          <w:szCs w:val="20"/>
          <w:lang w:val="ru-RU"/>
        </w:rPr>
      </w:pP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Акционерное общество «Издательство «Просвещение»; </w:t>
      </w:r>
      <w:r w:rsidRPr="00E067FD">
        <w:rPr>
          <w:sz w:val="20"/>
          <w:szCs w:val="20"/>
          <w:lang w:val="ru-RU"/>
        </w:rPr>
        <w:br/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Протоиерей Виктор Дорофеев, диакон Илья Кокин, Янушкявичене О.Л., Васечко Ю.С., Основы духовно-нравственной культуры народов России. Основы православной культуры, 6 класс. ООО</w:t>
      </w:r>
      <w:r w:rsidR="002D717B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 </w:t>
      </w:r>
      <w:bookmarkStart w:id="0" w:name="_GoBack"/>
      <w:bookmarkEnd w:id="0"/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«Русское слово-учебник»; </w:t>
      </w:r>
      <w:r w:rsidRPr="00E067FD">
        <w:rPr>
          <w:sz w:val="20"/>
          <w:szCs w:val="20"/>
          <w:lang w:val="ru-RU"/>
        </w:rPr>
        <w:br/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Введите свой вариант:</w:t>
      </w:r>
    </w:p>
    <w:p w:rsidR="00C0128B" w:rsidRPr="00E067FD" w:rsidRDefault="00D37375">
      <w:pPr>
        <w:autoSpaceDE w:val="0"/>
        <w:autoSpaceDN w:val="0"/>
        <w:spacing w:before="264" w:after="0" w:line="230" w:lineRule="auto"/>
        <w:rPr>
          <w:sz w:val="20"/>
          <w:szCs w:val="20"/>
          <w:lang w:val="ru-RU"/>
        </w:rPr>
      </w:pPr>
      <w:r w:rsidRPr="00E067F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МЕТОДИЧЕСКИЕ МАТЕРИАЛЫ ДЛЯ УЧИТЕЛЯ</w:t>
      </w:r>
    </w:p>
    <w:p w:rsidR="00E067FD" w:rsidRPr="00E067FD" w:rsidRDefault="00D37375" w:rsidP="00E067FD">
      <w:pPr>
        <w:autoSpaceDE w:val="0"/>
        <w:autoSpaceDN w:val="0"/>
        <w:spacing w:before="264" w:after="0" w:line="230" w:lineRule="auto"/>
        <w:rPr>
          <w:sz w:val="20"/>
          <w:szCs w:val="20"/>
          <w:lang w:val="ru-RU"/>
        </w:rPr>
      </w:pPr>
      <w:r w:rsidRPr="00E067F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ЦИФРОВЫЕ ОБРАЗОВАТЕЛЬНЫЕ РЕСУРСЫ И РЕСУРСЫ СЕТИ ИНТЕРНЕТ</w:t>
      </w:r>
    </w:p>
    <w:p w:rsidR="00C0128B" w:rsidRPr="00E067FD" w:rsidRDefault="00D37375">
      <w:pPr>
        <w:autoSpaceDE w:val="0"/>
        <w:autoSpaceDN w:val="0"/>
        <w:spacing w:before="166" w:after="0" w:line="271" w:lineRule="auto"/>
        <w:ind w:right="1296"/>
        <w:rPr>
          <w:sz w:val="20"/>
          <w:szCs w:val="20"/>
          <w:lang w:val="ru-RU"/>
        </w:rPr>
      </w:pP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Музей истории мировых культур и религий в Дербенте (</w:t>
      </w: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http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://</w:t>
      </w: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derbentmkr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.</w:t>
      </w: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ru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).</w:t>
      </w:r>
    </w:p>
    <w:p w:rsidR="00C0128B" w:rsidRPr="00E067FD" w:rsidRDefault="00D37375">
      <w:pPr>
        <w:autoSpaceDE w:val="0"/>
        <w:autoSpaceDN w:val="0"/>
        <w:spacing w:before="70" w:after="0" w:line="281" w:lineRule="auto"/>
        <w:ind w:right="2160"/>
        <w:rPr>
          <w:sz w:val="20"/>
          <w:szCs w:val="20"/>
          <w:lang w:val="ru-RU"/>
        </w:rPr>
      </w:pP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сайт дисциплины ОРКСЭ образовательной области основ ду</w:t>
      </w:r>
      <w:r w:rsid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ховно-нравственной культуры 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народов России </w:t>
      </w: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http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://</w:t>
      </w: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orkce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.</w:t>
      </w: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apkpro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.</w:t>
      </w: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ru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/ </w:t>
      </w:r>
      <w:r w:rsidRPr="00E067FD">
        <w:rPr>
          <w:sz w:val="20"/>
          <w:szCs w:val="20"/>
          <w:lang w:val="ru-RU"/>
        </w:rPr>
        <w:br/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коллекция образовательных </w:t>
      </w:r>
      <w:r w:rsidR="00E067FD">
        <w:rPr>
          <w:sz w:val="20"/>
          <w:szCs w:val="20"/>
          <w:lang w:val="ru-RU"/>
        </w:rPr>
        <w:t xml:space="preserve"> 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ресурсов по поиску произведений искусства по времени, стране, стилю.</w:t>
      </w:r>
    </w:p>
    <w:p w:rsidR="00C0128B" w:rsidRPr="00E067FD" w:rsidRDefault="00D37375">
      <w:pPr>
        <w:autoSpaceDE w:val="0"/>
        <w:autoSpaceDN w:val="0"/>
        <w:spacing w:before="70" w:after="0" w:line="281" w:lineRule="auto"/>
        <w:ind w:right="4752"/>
        <w:rPr>
          <w:sz w:val="20"/>
          <w:szCs w:val="20"/>
          <w:lang w:val="ru-RU"/>
        </w:rPr>
      </w:pP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http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://</w:t>
      </w: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www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.</w:t>
      </w: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artclassic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.</w:t>
      </w: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edu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.</w:t>
      </w: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ru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/ </w:t>
      </w:r>
      <w:r w:rsidRPr="00E067FD">
        <w:rPr>
          <w:sz w:val="20"/>
          <w:szCs w:val="20"/>
          <w:lang w:val="ru-RU"/>
        </w:rPr>
        <w:br/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гид по музеям мира и галереям </w:t>
      </w: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http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://</w:t>
      </w: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www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.</w:t>
      </w: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smirnova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.</w:t>
      </w: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net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/ подробная энциклопедия по мифологии с текстами </w:t>
      </w: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http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://</w:t>
      </w: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mifolog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.</w:t>
      </w: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ru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/ </w:t>
      </w:r>
      <w:r w:rsidRPr="00E067FD">
        <w:rPr>
          <w:sz w:val="20"/>
          <w:szCs w:val="20"/>
          <w:lang w:val="ru-RU"/>
        </w:rPr>
        <w:br/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электронная</w:t>
      </w:r>
      <w:r w:rsid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 энциклопедия «Народы и религии 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мира»</w:t>
      </w: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http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://</w:t>
      </w: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www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.</w:t>
      </w: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cbook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.</w:t>
      </w: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ru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/</w:t>
      </w:r>
      <w:r w:rsidRPr="00E067FD">
        <w:rPr>
          <w:rFonts w:ascii="Times New Roman" w:eastAsia="Times New Roman" w:hAnsi="Times New Roman"/>
          <w:color w:val="000000"/>
          <w:sz w:val="20"/>
          <w:szCs w:val="20"/>
        </w:rPr>
        <w:t>peoples</w:t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/</w:t>
      </w:r>
    </w:p>
    <w:p w:rsidR="00C0128B" w:rsidRPr="00E067FD" w:rsidRDefault="00C0128B">
      <w:pPr>
        <w:rPr>
          <w:sz w:val="20"/>
          <w:szCs w:val="20"/>
          <w:lang w:val="ru-RU"/>
        </w:rPr>
        <w:sectPr w:rsidR="00C0128B" w:rsidRPr="00E067FD">
          <w:pgSz w:w="11900" w:h="16840"/>
          <w:pgMar w:top="298" w:right="646" w:bottom="1440" w:left="666" w:header="720" w:footer="720" w:gutter="0"/>
          <w:cols w:space="720" w:equalWidth="0">
            <w:col w:w="10588" w:space="0"/>
          </w:cols>
          <w:docGrid w:linePitch="360"/>
        </w:sectPr>
      </w:pPr>
    </w:p>
    <w:p w:rsidR="00C0128B" w:rsidRPr="00E067FD" w:rsidRDefault="00C0128B">
      <w:pPr>
        <w:autoSpaceDE w:val="0"/>
        <w:autoSpaceDN w:val="0"/>
        <w:spacing w:after="78" w:line="220" w:lineRule="exact"/>
        <w:rPr>
          <w:sz w:val="20"/>
          <w:szCs w:val="20"/>
          <w:lang w:val="ru-RU"/>
        </w:rPr>
      </w:pPr>
    </w:p>
    <w:p w:rsidR="00C0128B" w:rsidRPr="00E067FD" w:rsidRDefault="00D37375" w:rsidP="00E067FD">
      <w:pPr>
        <w:autoSpaceDE w:val="0"/>
        <w:autoSpaceDN w:val="0"/>
        <w:spacing w:after="0" w:line="398" w:lineRule="auto"/>
        <w:ind w:right="432"/>
        <w:rPr>
          <w:sz w:val="20"/>
          <w:szCs w:val="20"/>
          <w:lang w:val="ru-RU"/>
        </w:rPr>
        <w:sectPr w:rsidR="00C0128B" w:rsidRPr="00E067FD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E067F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E067FD">
        <w:rPr>
          <w:sz w:val="20"/>
          <w:szCs w:val="20"/>
          <w:lang w:val="ru-RU"/>
        </w:rPr>
        <w:br/>
      </w:r>
      <w:r w:rsidRPr="00E067FD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ПК, мультимедиапроектор </w:t>
      </w:r>
      <w:r w:rsidRPr="00E067FD">
        <w:rPr>
          <w:sz w:val="20"/>
          <w:szCs w:val="20"/>
          <w:lang w:val="ru-RU"/>
        </w:rPr>
        <w:br/>
      </w:r>
      <w:r w:rsidRPr="00E067FD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ОБОРУДОВАНИЕ ДЛЯ ПРОВЕДЕНИЯ ПРАКТИЧЕСКИХ РАБОТ</w:t>
      </w:r>
    </w:p>
    <w:p w:rsidR="00D37375" w:rsidRPr="00D37375" w:rsidRDefault="00D37375">
      <w:pPr>
        <w:rPr>
          <w:lang w:val="ru-RU"/>
        </w:rPr>
      </w:pPr>
    </w:p>
    <w:sectPr w:rsidR="00D37375" w:rsidRPr="00D37375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2D717B"/>
    <w:rsid w:val="00326F90"/>
    <w:rsid w:val="004465DD"/>
    <w:rsid w:val="004E162D"/>
    <w:rsid w:val="005A4675"/>
    <w:rsid w:val="006766B0"/>
    <w:rsid w:val="009D3EA0"/>
    <w:rsid w:val="00AA1D8D"/>
    <w:rsid w:val="00B47730"/>
    <w:rsid w:val="00B65D13"/>
    <w:rsid w:val="00B7705D"/>
    <w:rsid w:val="00C0128B"/>
    <w:rsid w:val="00CB0664"/>
    <w:rsid w:val="00D37375"/>
    <w:rsid w:val="00E05D5D"/>
    <w:rsid w:val="00E067FD"/>
    <w:rsid w:val="00F4426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B77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B7705D"/>
    <w:rPr>
      <w:rFonts w:ascii="Tahoma" w:hAnsi="Tahoma" w:cs="Tahoma"/>
      <w:sz w:val="16"/>
      <w:szCs w:val="16"/>
    </w:rPr>
  </w:style>
  <w:style w:type="character" w:styleId="affa">
    <w:name w:val="Hyperlink"/>
    <w:basedOn w:val="a2"/>
    <w:uiPriority w:val="99"/>
    <w:unhideWhenUsed/>
    <w:rsid w:val="00E067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B77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B7705D"/>
    <w:rPr>
      <w:rFonts w:ascii="Tahoma" w:hAnsi="Tahoma" w:cs="Tahoma"/>
      <w:sz w:val="16"/>
      <w:szCs w:val="16"/>
    </w:rPr>
  </w:style>
  <w:style w:type="character" w:styleId="affa">
    <w:name w:val="Hyperlink"/>
    <w:basedOn w:val="a2"/>
    <w:uiPriority w:val="99"/>
    <w:unhideWhenUsed/>
    <w:rsid w:val="00E067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E7A47D7-F14B-422C-9B2B-BE10BD8E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11203</Words>
  <Characters>63858</Characters>
  <Application>Microsoft Office Word</Application>
  <DocSecurity>0</DocSecurity>
  <Lines>532</Lines>
  <Paragraphs>149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74912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Наталья Михайловна</cp:lastModifiedBy>
  <cp:revision>2</cp:revision>
  <cp:lastPrinted>2022-09-20T04:05:00Z</cp:lastPrinted>
  <dcterms:created xsi:type="dcterms:W3CDTF">2024-09-13T05:10:00Z</dcterms:created>
  <dcterms:modified xsi:type="dcterms:W3CDTF">2024-09-13T05:10:00Z</dcterms:modified>
</cp:coreProperties>
</file>